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C87F95" w14:textId="77777777" w:rsidR="00B94DDE" w:rsidRDefault="00000000">
      <w:pPr>
        <w:pStyle w:val="Otsikko1"/>
        <w:tabs>
          <w:tab w:val="left" w:pos="1304"/>
          <w:tab w:val="left" w:pos="2608"/>
          <w:tab w:val="left" w:pos="3912"/>
          <w:tab w:val="left" w:pos="5216"/>
          <w:tab w:val="left" w:pos="6520"/>
          <w:tab w:val="left" w:pos="7824"/>
          <w:tab w:val="left" w:pos="9128"/>
        </w:tabs>
        <w:rPr>
          <w:i/>
        </w:rPr>
      </w:pPr>
      <w:bookmarkStart w:id="0" w:name="_d34gkk13x7im" w:colFirst="0" w:colLast="0"/>
      <w:bookmarkEnd w:id="0"/>
      <w:r>
        <w:t xml:space="preserve">Opiskelijoiden Liikuntaliiton strategian 2021–2023 puoliväliarviointi </w:t>
      </w:r>
    </w:p>
    <w:p w14:paraId="6DD37994" w14:textId="77777777" w:rsidR="00B94DDE" w:rsidRDefault="00000000">
      <w:pPr>
        <w:pStyle w:val="Otsikko2"/>
        <w:tabs>
          <w:tab w:val="left" w:pos="1304"/>
          <w:tab w:val="left" w:pos="2608"/>
          <w:tab w:val="left" w:pos="3912"/>
          <w:tab w:val="left" w:pos="5216"/>
          <w:tab w:val="left" w:pos="6520"/>
          <w:tab w:val="left" w:pos="7824"/>
          <w:tab w:val="left" w:pos="9128"/>
        </w:tabs>
        <w:spacing w:line="240" w:lineRule="auto"/>
        <w:jc w:val="both"/>
      </w:pPr>
      <w:bookmarkStart w:id="1" w:name="_i9dt0cfzrnv5" w:colFirst="0" w:colLast="0"/>
      <w:bookmarkEnd w:id="1"/>
      <w:r>
        <w:t>Yleisesti</w:t>
      </w:r>
    </w:p>
    <w:p w14:paraId="64EC05BE" w14:textId="34287D7B" w:rsidR="00B94DDE" w:rsidRDefault="00000000">
      <w:pPr>
        <w:tabs>
          <w:tab w:val="left" w:pos="1304"/>
          <w:tab w:val="left" w:pos="2608"/>
          <w:tab w:val="left" w:pos="3912"/>
          <w:tab w:val="left" w:pos="5216"/>
          <w:tab w:val="left" w:pos="6520"/>
          <w:tab w:val="left" w:pos="7824"/>
          <w:tab w:val="left" w:pos="9128"/>
        </w:tabs>
      </w:pPr>
      <w:r>
        <w:t xml:space="preserve">Opiskelijoiden Liikuntaliiton strategia 2021–2023 luotiin maailmanlaajuisen koronapandemian aikaan, kääntäen katseita jo pandemian jälkeiseen aikaan. Odotuksista huolimatta pandemia ei ollut ohi strategian alkuaikoina. Pikkuhiljaa pandemian helpotettua vuonna 2022 onkin vanhaan palaamisen sijasta siirrytty uuteen normaaliin, jossa etäyhteydet ja verkossa tapahtuva toiminta ovat aikaisempaa isommassa roolissa. </w:t>
      </w:r>
    </w:p>
    <w:p w14:paraId="4DA54847" w14:textId="77777777" w:rsidR="00B94DDE" w:rsidRDefault="00B94DDE">
      <w:pPr>
        <w:tabs>
          <w:tab w:val="left" w:pos="1304"/>
          <w:tab w:val="left" w:pos="2608"/>
          <w:tab w:val="left" w:pos="3912"/>
          <w:tab w:val="left" w:pos="5216"/>
          <w:tab w:val="left" w:pos="6520"/>
          <w:tab w:val="left" w:pos="7824"/>
          <w:tab w:val="left" w:pos="9128"/>
        </w:tabs>
      </w:pPr>
    </w:p>
    <w:p w14:paraId="58D2A81A" w14:textId="77777777" w:rsidR="00B94DDE" w:rsidRDefault="00000000">
      <w:pPr>
        <w:tabs>
          <w:tab w:val="left" w:pos="1304"/>
          <w:tab w:val="left" w:pos="2608"/>
          <w:tab w:val="left" w:pos="3912"/>
          <w:tab w:val="left" w:pos="5216"/>
          <w:tab w:val="left" w:pos="6520"/>
          <w:tab w:val="left" w:pos="7824"/>
          <w:tab w:val="left" w:pos="9128"/>
        </w:tabs>
      </w:pPr>
      <w:r>
        <w:t xml:space="preserve">Tässä puoliväliarvioinnissa tarkasteltavalla strategiakaudella tavoitteena on myös löytää suunta liiton tulevaisuuden jäsenyysmallille. Niin tulevaisuuden tarkasteluun kuin koronapandemian jälkeiseen aikaan mitoitettuna strategian pituus oli optimaalinen. Nyt jo vakiintumassa olevat uudet tavat tukea liikuntaa, uudet havaitut haasteet ja suunta liiton jäsenyysmallin tulevaisuudelle voivat toimia pohjana uuden strategian valmistelulle seuraavana vuonna. </w:t>
      </w:r>
    </w:p>
    <w:p w14:paraId="2487E542" w14:textId="77777777" w:rsidR="00B94DDE" w:rsidRDefault="00B94DDE">
      <w:pPr>
        <w:tabs>
          <w:tab w:val="left" w:pos="1304"/>
          <w:tab w:val="left" w:pos="2608"/>
          <w:tab w:val="left" w:pos="3912"/>
          <w:tab w:val="left" w:pos="5216"/>
          <w:tab w:val="left" w:pos="6520"/>
          <w:tab w:val="left" w:pos="7824"/>
          <w:tab w:val="left" w:pos="9128"/>
        </w:tabs>
      </w:pPr>
    </w:p>
    <w:p w14:paraId="0C72D977" w14:textId="77777777" w:rsidR="00B94DDE" w:rsidRDefault="00000000">
      <w:pPr>
        <w:tabs>
          <w:tab w:val="left" w:pos="1304"/>
          <w:tab w:val="left" w:pos="2608"/>
          <w:tab w:val="left" w:pos="3912"/>
          <w:tab w:val="left" w:pos="5216"/>
          <w:tab w:val="left" w:pos="6520"/>
          <w:tab w:val="left" w:pos="7824"/>
          <w:tab w:val="left" w:pos="9128"/>
        </w:tabs>
        <w:rPr>
          <w:i/>
          <w:color w:val="CC0000"/>
        </w:rPr>
      </w:pPr>
      <w:r>
        <w:t>Strategiaa on tarkasteltu sen voimassaoloaikana puolivuosittain toimintasuunnitelman ja toimintasuunnitelman toteuttamissuunnitelmien suunnittelun yhteydessä. Kyseiset asiakirjat pyritään rakentamaan tukemaan strategian toteutumista. Tarkemmin strategiaa on tarkasteltu tänä vuonna hallituksen ja toimiston henkilöstön toimesta. Hallitus on tarkastellut strategian eri osa-alueiden edistymistä kolme kertaa vuoden aikana ja koko toimiston kanssa on tarkasteltu kerran strategian edistymistä sekä kaavailtu jatkotoimenpiteitä.</w:t>
      </w:r>
    </w:p>
    <w:p w14:paraId="2D0D5E75" w14:textId="77777777" w:rsidR="00B94DDE" w:rsidRDefault="00B94DDE">
      <w:pPr>
        <w:tabs>
          <w:tab w:val="left" w:pos="1304"/>
          <w:tab w:val="left" w:pos="2608"/>
          <w:tab w:val="left" w:pos="3912"/>
          <w:tab w:val="left" w:pos="5216"/>
          <w:tab w:val="left" w:pos="6520"/>
          <w:tab w:val="left" w:pos="7824"/>
          <w:tab w:val="left" w:pos="9128"/>
        </w:tabs>
        <w:rPr>
          <w:i/>
          <w:color w:val="CC0000"/>
        </w:rPr>
      </w:pPr>
    </w:p>
    <w:p w14:paraId="74ED7921" w14:textId="77777777" w:rsidR="00B94DDE" w:rsidRDefault="00000000">
      <w:pPr>
        <w:pStyle w:val="Otsikko2"/>
        <w:spacing w:line="240" w:lineRule="auto"/>
        <w:jc w:val="both"/>
      </w:pPr>
      <w:bookmarkStart w:id="2" w:name="_q7kntcx7ou6" w:colFirst="0" w:colLast="0"/>
      <w:bookmarkEnd w:id="2"/>
      <w:r>
        <w:lastRenderedPageBreak/>
        <w:t>Strategian arviointi:</w:t>
      </w:r>
    </w:p>
    <w:p w14:paraId="554CE3E5" w14:textId="77777777" w:rsidR="00B94DDE" w:rsidRDefault="00000000">
      <w:pPr>
        <w:pStyle w:val="Otsikko3"/>
        <w:spacing w:line="240" w:lineRule="auto"/>
        <w:jc w:val="both"/>
      </w:pPr>
      <w:bookmarkStart w:id="3" w:name="_sqrh6s4nstu5" w:colFirst="0" w:colLast="0"/>
      <w:bookmarkEnd w:id="3"/>
      <w:r>
        <w:t>Perustehtävä ja unelma:</w:t>
      </w:r>
    </w:p>
    <w:p w14:paraId="01CF9A3E" w14:textId="77777777" w:rsidR="00B94DDE" w:rsidRDefault="00B94DDE">
      <w:pPr>
        <w:pStyle w:val="Otsikko4"/>
        <w:jc w:val="both"/>
      </w:pPr>
      <w:bookmarkStart w:id="4" w:name="_ub9mohfpw1c1" w:colFirst="0" w:colLast="0"/>
      <w:bookmarkEnd w:id="4"/>
    </w:p>
    <w:p w14:paraId="145CEC08" w14:textId="77777777" w:rsidR="00B94DDE" w:rsidRDefault="00000000">
      <w:pPr>
        <w:pStyle w:val="Otsikko4"/>
        <w:jc w:val="both"/>
      </w:pPr>
      <w:bookmarkStart w:id="5" w:name="_3v47tycg64aw" w:colFirst="0" w:colLast="0"/>
      <w:bookmarkEnd w:id="5"/>
      <w:r>
        <w:t>Perustehtävämme</w:t>
      </w:r>
    </w:p>
    <w:p w14:paraId="4BD7A887" w14:textId="77777777" w:rsidR="00B94DDE" w:rsidRDefault="00000000">
      <w:pPr>
        <w:jc w:val="both"/>
      </w:pPr>
      <w:r>
        <w:t>Opiskelijoiden Liikuntaliiton perustehtävä on edistää opiskelijoiden hyvinvointia ja liikuntakulttuuria.</w:t>
      </w:r>
    </w:p>
    <w:p w14:paraId="2B6927AC" w14:textId="77777777" w:rsidR="00B94DDE" w:rsidRDefault="00B94DDE">
      <w:pPr>
        <w:pStyle w:val="Otsikko4"/>
        <w:jc w:val="both"/>
      </w:pPr>
      <w:bookmarkStart w:id="6" w:name="_njt0b3th46il" w:colFirst="0" w:colLast="0"/>
      <w:bookmarkEnd w:id="6"/>
    </w:p>
    <w:p w14:paraId="7C23C926" w14:textId="77777777" w:rsidR="00B94DDE" w:rsidRDefault="00000000">
      <w:pPr>
        <w:pStyle w:val="Otsikko4"/>
        <w:jc w:val="both"/>
      </w:pPr>
      <w:bookmarkStart w:id="7" w:name="_qvodeghdkid6" w:colFirst="0" w:colLast="0"/>
      <w:bookmarkEnd w:id="7"/>
      <w:r>
        <w:t>Unelmamme</w:t>
      </w:r>
    </w:p>
    <w:p w14:paraId="03E8A494" w14:textId="77777777" w:rsidR="00B94DDE" w:rsidRDefault="00000000">
      <w:pPr>
        <w:jc w:val="both"/>
      </w:pPr>
      <w:r>
        <w:t>Opiskelijoiden Liikuntaliiton unelma on, että opiskelijat liikkuvat terveytensä ja hyvinvointinsa kannalta riittävästi.</w:t>
      </w:r>
    </w:p>
    <w:p w14:paraId="0EFE794A" w14:textId="77777777" w:rsidR="00B94DDE" w:rsidRDefault="00B94DDE">
      <w:pPr>
        <w:jc w:val="both"/>
        <w:rPr>
          <w:i/>
        </w:rPr>
      </w:pPr>
    </w:p>
    <w:p w14:paraId="537FD636" w14:textId="77777777" w:rsidR="00B94DDE" w:rsidRDefault="00000000">
      <w:pPr>
        <w:pStyle w:val="Otsikko5"/>
        <w:jc w:val="both"/>
      </w:pPr>
      <w:bookmarkStart w:id="8" w:name="_ap0pnjq2ozuz" w:colFirst="0" w:colLast="0"/>
      <w:bookmarkEnd w:id="8"/>
      <w:r>
        <w:t>Yleisarvio toteutumisesta</w:t>
      </w:r>
    </w:p>
    <w:p w14:paraId="6A49B6A6" w14:textId="77777777" w:rsidR="00B94DDE" w:rsidRDefault="00000000">
      <w:r>
        <w:t xml:space="preserve">Vuonna 2021 koronapandemian keskellä tehdyn Korkeakouluopiskelijoiden terveystutkimuksen (KOTT) mukaan päivittäisen liikuntasuosituksen saavuttaneita opiskelijoita on 45,9 % kaikista korkeakouluopiskelijoista (42,8 % ammattikorkeakouluopiskelijoista ja 48,7 % yliopisto-opiskelijoista). Edeltävällä tarkastelukerralla vastaava määrä oli 33,1 %, joten päivittäisen liikuntasuosituksen saavuttaneiden opiskelijoiden määrä on kasvanut kolmessa vuodessa 12,8 prosenttiyksikköä. Lukumäärällisesti kasvu merkitsee 38 400 uutta terveytensä kannalta riittävästi liikkuvaa opiskelijaa. Kasvu on huomattavasti nopeampaa kuin edellisessä strategian puolivälitarkastelussa, jolloin kasvua vastaavalla aikavälillä oli tapahtunut vain 2,1 prosenttiyksikköä eli noin 6300 opiskelijan verran. </w:t>
      </w:r>
    </w:p>
    <w:p w14:paraId="28F0E0C3" w14:textId="77777777" w:rsidR="00B94DDE" w:rsidRDefault="00000000">
      <w:pPr>
        <w:pStyle w:val="Otsikko5"/>
      </w:pPr>
      <w:bookmarkStart w:id="9" w:name="_h00ikc5394bw" w:colFirst="0" w:colLast="0"/>
      <w:bookmarkEnd w:id="9"/>
      <w:r>
        <w:lastRenderedPageBreak/>
        <w:t xml:space="preserve">Kehityskohteita ja jatkotoimenpiteitä </w:t>
      </w:r>
    </w:p>
    <w:p w14:paraId="3BEB663E" w14:textId="77777777" w:rsidR="00B94DDE" w:rsidRDefault="00000000">
      <w:pPr>
        <w:pStyle w:val="Otsikko5"/>
        <w:numPr>
          <w:ilvl w:val="0"/>
          <w:numId w:val="11"/>
        </w:numPr>
        <w:rPr>
          <w:b w:val="0"/>
        </w:rPr>
      </w:pPr>
      <w:bookmarkStart w:id="10" w:name="_6e6s4ucmgypg" w:colFirst="0" w:colLast="0"/>
      <w:bookmarkEnd w:id="10"/>
      <w:r>
        <w:rPr>
          <w:b w:val="0"/>
        </w:rPr>
        <w:t>Vaikutamme korkeakouluopiskelijoiden arkisiin ympäristöihin ja olosuhteisiin siten, että esimerkiksi istumisen vähentäminen on helpompaa (sähköpöydät, kaasujalkapöydät jne.).</w:t>
      </w:r>
    </w:p>
    <w:p w14:paraId="50BE245A" w14:textId="77777777" w:rsidR="00B94DDE" w:rsidRDefault="00000000">
      <w:pPr>
        <w:numPr>
          <w:ilvl w:val="0"/>
          <w:numId w:val="11"/>
        </w:numPr>
      </w:pPr>
      <w:r>
        <w:t xml:space="preserve">Opettajien toimintaan </w:t>
      </w:r>
      <w:proofErr w:type="gramStart"/>
      <w:r>
        <w:t>ja  koulutuksiin</w:t>
      </w:r>
      <w:proofErr w:type="gramEnd"/>
      <w:r>
        <w:t xml:space="preserve"> on sisällytettävä materiaalia sekä keinoja opiskelijoiden liikunta-aktiivisuuden edistämiseen, esimerkiksi aktivoivan opetuksen teeman alla. </w:t>
      </w:r>
    </w:p>
    <w:p w14:paraId="298563A5" w14:textId="77777777" w:rsidR="00B94DDE" w:rsidRDefault="00000000">
      <w:pPr>
        <w:numPr>
          <w:ilvl w:val="0"/>
          <w:numId w:val="11"/>
        </w:numPr>
      </w:pPr>
      <w:r>
        <w:t xml:space="preserve">Opiskelijoiden liikkumattomuuden kehityksen tiedot listataan aikasarjana </w:t>
      </w:r>
      <w:proofErr w:type="spellStart"/>
      <w:r>
        <w:t>OLL:n</w:t>
      </w:r>
      <w:proofErr w:type="spellEnd"/>
      <w:r>
        <w:t xml:space="preserve"> verkkosivuille ja Liikkuva korkeakoulu -tuloskorttiin. </w:t>
      </w:r>
    </w:p>
    <w:p w14:paraId="7D4C6756" w14:textId="77777777" w:rsidR="00B94DDE" w:rsidRDefault="00B94DDE">
      <w:pPr>
        <w:spacing w:line="240" w:lineRule="auto"/>
        <w:jc w:val="both"/>
        <w:rPr>
          <w:b/>
          <w:sz w:val="22"/>
          <w:szCs w:val="22"/>
        </w:rPr>
      </w:pPr>
    </w:p>
    <w:p w14:paraId="7725497F" w14:textId="77777777" w:rsidR="00B94DDE" w:rsidRDefault="00B94DDE">
      <w:pPr>
        <w:spacing w:line="240" w:lineRule="auto"/>
        <w:jc w:val="both"/>
        <w:rPr>
          <w:b/>
          <w:sz w:val="22"/>
          <w:szCs w:val="22"/>
        </w:rPr>
      </w:pPr>
    </w:p>
    <w:p w14:paraId="6C8185B2" w14:textId="77777777" w:rsidR="00B94DDE" w:rsidRDefault="00000000">
      <w:pPr>
        <w:pStyle w:val="Otsikko3"/>
        <w:spacing w:line="240" w:lineRule="auto"/>
        <w:jc w:val="both"/>
      </w:pPr>
      <w:bookmarkStart w:id="11" w:name="_yf9x2tdlohic" w:colFirst="0" w:colLast="0"/>
      <w:bookmarkEnd w:id="11"/>
      <w:r>
        <w:t>Toiminnan osa-alueet</w:t>
      </w:r>
    </w:p>
    <w:p w14:paraId="3FF2E18B" w14:textId="77777777" w:rsidR="00B94DDE" w:rsidRDefault="00B94DDE"/>
    <w:p w14:paraId="63C37047" w14:textId="77777777" w:rsidR="00B94DDE" w:rsidRDefault="00000000">
      <w:pPr>
        <w:pStyle w:val="Otsikko4"/>
      </w:pPr>
      <w:bookmarkStart w:id="12" w:name="_rd0q7a6q8spr" w:colFirst="0" w:colLast="0"/>
      <w:bookmarkEnd w:id="12"/>
      <w:r>
        <w:t>Liikunnalla hyvinvointia</w:t>
      </w:r>
    </w:p>
    <w:p w14:paraId="5BB74B61" w14:textId="77777777" w:rsidR="00B94DDE" w:rsidRDefault="00000000">
      <w:r>
        <w:t xml:space="preserve">Jotta yksittäinen opiskelija voi liikkua enemmän, keskitymme </w:t>
      </w:r>
      <w:proofErr w:type="spellStart"/>
      <w:r>
        <w:t>OLL:ssa</w:t>
      </w:r>
      <w:proofErr w:type="spellEnd"/>
      <w:r>
        <w:t xml:space="preserve"> parantamaan olosuhteita korkeakouluissa ja tukemaan paikallisia toimijoita.</w:t>
      </w:r>
    </w:p>
    <w:p w14:paraId="21D39E2F" w14:textId="77777777" w:rsidR="00B94DDE" w:rsidRDefault="00B94DDE"/>
    <w:p w14:paraId="4E6831A9" w14:textId="77777777" w:rsidR="00B94DDE" w:rsidRDefault="00000000">
      <w:pPr>
        <w:rPr>
          <w:b/>
        </w:rPr>
      </w:pPr>
      <w:r>
        <w:rPr>
          <w:b/>
        </w:rPr>
        <w:t>Korkeakoululiikunnan olosuhteet kuntoon</w:t>
      </w:r>
    </w:p>
    <w:p w14:paraId="0E461044" w14:textId="77777777" w:rsidR="00B94DDE" w:rsidRDefault="00000000">
      <w:pPr>
        <w:numPr>
          <w:ilvl w:val="0"/>
          <w:numId w:val="13"/>
        </w:numPr>
      </w:pPr>
      <w:r>
        <w:t>60 % korkeakouluista on sitoutunut Liikkuva korkeakoulu -toimintaan vuoteen 2023 mennessä.</w:t>
      </w:r>
    </w:p>
    <w:p w14:paraId="30EABB73" w14:textId="77777777" w:rsidR="00B94DDE" w:rsidRDefault="00000000">
      <w:pPr>
        <w:numPr>
          <w:ilvl w:val="0"/>
          <w:numId w:val="13"/>
        </w:numPr>
      </w:pPr>
      <w:r>
        <w:t>Opiskelijoiden päivittäinen istuminen vähenee tunnilla.</w:t>
      </w:r>
    </w:p>
    <w:p w14:paraId="3825EDD7" w14:textId="77777777" w:rsidR="00B94DDE" w:rsidRDefault="00B94DDE">
      <w:pPr>
        <w:ind w:left="720"/>
      </w:pPr>
    </w:p>
    <w:p w14:paraId="22221A63" w14:textId="77777777" w:rsidR="00B94DDE" w:rsidRDefault="00000000">
      <w:pPr>
        <w:rPr>
          <w:b/>
        </w:rPr>
      </w:pPr>
      <w:r>
        <w:rPr>
          <w:b/>
        </w:rPr>
        <w:t>Koulutuksilla tukea paikallistoimintaan</w:t>
      </w:r>
    </w:p>
    <w:p w14:paraId="115B142C" w14:textId="77777777" w:rsidR="00B94DDE" w:rsidRDefault="00000000">
      <w:pPr>
        <w:numPr>
          <w:ilvl w:val="0"/>
          <w:numId w:val="13"/>
        </w:numPr>
      </w:pPr>
      <w:r>
        <w:t>Koulutusten osallistujat saavat koulutuksista työkaluja omaan liikuntakulttuurin edistämistyöhönsä.</w:t>
      </w:r>
    </w:p>
    <w:p w14:paraId="6E21850B" w14:textId="77777777" w:rsidR="00B94DDE" w:rsidRDefault="00000000">
      <w:pPr>
        <w:numPr>
          <w:ilvl w:val="0"/>
          <w:numId w:val="13"/>
        </w:numPr>
      </w:pPr>
      <w:proofErr w:type="spellStart"/>
      <w:r>
        <w:t>Liikuntatuutoreiden</w:t>
      </w:r>
      <w:proofErr w:type="spellEnd"/>
      <w:r>
        <w:t xml:space="preserve"> määrä korkeakouluissa kasvaa 15 prosentilla vuoteen 2023 mennessä.</w:t>
      </w:r>
    </w:p>
    <w:p w14:paraId="16F9E585" w14:textId="77777777" w:rsidR="00B94DDE" w:rsidRDefault="00B94DDE"/>
    <w:p w14:paraId="0BE6CFCC" w14:textId="77777777" w:rsidR="00B94DDE" w:rsidRDefault="00000000">
      <w:pPr>
        <w:pStyle w:val="Otsikko5"/>
      </w:pPr>
      <w:bookmarkStart w:id="13" w:name="_p3t051zdt2i2" w:colFirst="0" w:colLast="0"/>
      <w:bookmarkEnd w:id="13"/>
      <w:r>
        <w:t>Yleisarvio toteutumisesta</w:t>
      </w:r>
    </w:p>
    <w:p w14:paraId="30BE8C98" w14:textId="77777777" w:rsidR="00B94DDE" w:rsidRDefault="00000000">
      <w:pPr>
        <w:numPr>
          <w:ilvl w:val="0"/>
          <w:numId w:val="14"/>
        </w:numPr>
      </w:pPr>
      <w:r>
        <w:t>Liikkuva korkeakoulu -toiminta tavoittaa korkeakouluja eri tasoilla. Liikkuva korkeakoulu -verkostossa on mukana edustajia seitsemästätoista (17) eri korkeakoulusta. Mukana olevien korkeakoulujen määrä on kaikista Suomen korkeakouluista 44,7 %. Tämän lisäksi tiiviimmän tason toiminnassa, eli Liikkuva korkeakoulu -ohjausryhmässä on mukana kolmen (3) korkeakoulun edustajat yhdessä sidosryhmien edustajien kanssa. Tarkastelemme Liikkuva korkeakoulu -toiminnan vaikutuksia tuloskortin kautta. Tuloskorttiin on tällä hetkellä vastannut kahdeksantoista (18) korkeakoulua, mikä on 47,4 % Suomen korkeakouluista.</w:t>
      </w:r>
    </w:p>
    <w:p w14:paraId="192461A3" w14:textId="77777777" w:rsidR="00B94DDE" w:rsidRDefault="00B94DDE">
      <w:pPr>
        <w:ind w:left="720"/>
      </w:pPr>
    </w:p>
    <w:p w14:paraId="23C26975" w14:textId="77777777" w:rsidR="00B94DDE" w:rsidRDefault="00000000">
      <w:pPr>
        <w:numPr>
          <w:ilvl w:val="0"/>
          <w:numId w:val="14"/>
        </w:numPr>
      </w:pPr>
      <w:r>
        <w:t xml:space="preserve">Opiskelijoiden istumisen määrää </w:t>
      </w:r>
      <w:proofErr w:type="gramStart"/>
      <w:r>
        <w:t>on seurattu tasaisin</w:t>
      </w:r>
      <w:proofErr w:type="gramEnd"/>
      <w:r>
        <w:t xml:space="preserve"> väliajoin. </w:t>
      </w:r>
      <w:hyperlink r:id="rId7">
        <w:r>
          <w:rPr>
            <w:color w:val="1155CC"/>
            <w:u w:val="single"/>
          </w:rPr>
          <w:t>Vuoden 2016 KOTT-tutkimuksessa</w:t>
        </w:r>
      </w:hyperlink>
      <w:r>
        <w:t xml:space="preserve"> opiskelijan laskettiin istuvan keskimäärin 10,75 tuntia päivässä. </w:t>
      </w:r>
      <w:hyperlink r:id="rId8">
        <w:r>
          <w:rPr>
            <w:color w:val="1155CC"/>
            <w:u w:val="single"/>
          </w:rPr>
          <w:t>Vuoden 2021 KOTT-tutkimuksen</w:t>
        </w:r>
      </w:hyperlink>
      <w:r>
        <w:t xml:space="preserve"> mukaan korkeakouluopiskelijoille kertyy päivittäistä istumisaikaa keskimäärin 11,79 tuntia päivässä. Vaikka opiskelijoiden varsinainen liikunta-aktiivisuus onkin lisääntynyt, se ei näin ollen kuitenkaan ole näkynyt päivittäisen istumisen vähenemisenä. Osaltaan istumisen lisääntymiseen on varmastikin vaikuttanut koronapandemiasta johtuva poikkeusaika, jolloin opiskelua on toteutettu pitkälti etäyhteyksin kotoa.  </w:t>
      </w:r>
    </w:p>
    <w:p w14:paraId="74546CAA" w14:textId="77777777" w:rsidR="00B94DDE" w:rsidRDefault="00B94DDE">
      <w:pPr>
        <w:rPr>
          <w:strike/>
        </w:rPr>
      </w:pPr>
    </w:p>
    <w:p w14:paraId="65D9BAAE" w14:textId="77777777" w:rsidR="00B94DDE" w:rsidRDefault="00000000">
      <w:pPr>
        <w:numPr>
          <w:ilvl w:val="0"/>
          <w:numId w:val="14"/>
        </w:numPr>
      </w:pPr>
      <w:r>
        <w:t xml:space="preserve">Järjestäessämme koulutuksia ja webinaareja pyrimme sisällyttämään niihin ideoita jäsenistömme toiveista, jotta voimme tarjota heille heidän tarvitsemaansa koulutusta ja tietoa. Meille on myös tärkeää pitää koulutukset samaistuttavina ja antaa niissä sellaista tietoa, jota voi soveltaa paikallisella tasolla. Näistä on saatu satunnaisesti positiivista palautetta. Eri korkeakouluissa on kuitenkin erilaisia tilanteita ja kaikki koulutusten yksittäiset tiedot eivät palvele kaikkia.  Tästä johtuen tarvittaisiin </w:t>
      </w:r>
      <w:r>
        <w:lastRenderedPageBreak/>
        <w:t xml:space="preserve">tarkempia mittareita, joilla voisimme mitata, miten hyvin olemme onnistuneet antamaan työkaluja paikallisen liikuntakulttuurin edistämiseen. </w:t>
      </w:r>
    </w:p>
    <w:p w14:paraId="6CDB880A" w14:textId="77777777" w:rsidR="00B94DDE" w:rsidRDefault="00B94DDE">
      <w:pPr>
        <w:ind w:left="720"/>
      </w:pPr>
    </w:p>
    <w:p w14:paraId="3CFED7E0" w14:textId="77777777" w:rsidR="00B94DDE" w:rsidRDefault="00000000">
      <w:pPr>
        <w:numPr>
          <w:ilvl w:val="0"/>
          <w:numId w:val="14"/>
        </w:numPr>
      </w:pPr>
      <w:r>
        <w:t xml:space="preserve">Koronapandemia on vaikuttanut strategian toimeenpanoon. Sen vaikutuksia on huomattu </w:t>
      </w:r>
      <w:proofErr w:type="gramStart"/>
      <w:r>
        <w:t xml:space="preserve">erityisesti  </w:t>
      </w:r>
      <w:proofErr w:type="spellStart"/>
      <w:r>
        <w:t>liikuntatuutoroinnin</w:t>
      </w:r>
      <w:proofErr w:type="spellEnd"/>
      <w:proofErr w:type="gramEnd"/>
      <w:r>
        <w:t xml:space="preserve"> edistämisessä. Etäopiskelu on vaikuttanut merkittävästi </w:t>
      </w:r>
      <w:proofErr w:type="spellStart"/>
      <w:r>
        <w:t>liikuntatuutoreiden</w:t>
      </w:r>
      <w:proofErr w:type="spellEnd"/>
      <w:r>
        <w:t xml:space="preserve"> määrään sekä niiden korkeakoulujen määrään, joissa </w:t>
      </w:r>
      <w:proofErr w:type="spellStart"/>
      <w:r>
        <w:t>liikuntatuutorointi</w:t>
      </w:r>
      <w:proofErr w:type="spellEnd"/>
      <w:r>
        <w:t xml:space="preserve"> on käytössä. Vuonna 2019 toteutetun kyselyn mukaan </w:t>
      </w:r>
      <w:proofErr w:type="spellStart"/>
      <w:r>
        <w:t>liikuntatuutorointi</w:t>
      </w:r>
      <w:proofErr w:type="spellEnd"/>
      <w:r>
        <w:t xml:space="preserve"> on ollut käytössä 22 eri korkeakoulussa ja tilanne on heikentynyt tästä.</w:t>
      </w:r>
    </w:p>
    <w:p w14:paraId="17AC8A1D" w14:textId="77777777" w:rsidR="00B94DDE" w:rsidRDefault="00B94DDE"/>
    <w:p w14:paraId="513B36ED" w14:textId="77777777" w:rsidR="00B94DDE" w:rsidRDefault="00000000">
      <w:pPr>
        <w:pStyle w:val="Otsikko5"/>
      </w:pPr>
      <w:bookmarkStart w:id="14" w:name="_sln8ycw6bc6w" w:colFirst="0" w:colLast="0"/>
      <w:bookmarkEnd w:id="14"/>
      <w:r>
        <w:t>Kehityskohteita ja jatkotoimenpiteitä</w:t>
      </w:r>
    </w:p>
    <w:p w14:paraId="67B70B5F" w14:textId="77777777" w:rsidR="00B94DDE" w:rsidRDefault="00000000">
      <w:pPr>
        <w:numPr>
          <w:ilvl w:val="0"/>
          <w:numId w:val="5"/>
        </w:numPr>
      </w:pPr>
      <w:r>
        <w:t xml:space="preserve">Lisäämme koulutusten palautekyselyihin </w:t>
      </w:r>
      <w:proofErr w:type="spellStart"/>
      <w:r>
        <w:t>systemattisesti</w:t>
      </w:r>
      <w:proofErr w:type="spellEnd"/>
      <w:r>
        <w:t xml:space="preserve"> kysymyksen, joka käsittelee strategian kohtaa “koulutusten osallistujat saavat koulutuksista työkaluja omaan liikuntakulttuurin edistämistyöhönsä”.</w:t>
      </w:r>
    </w:p>
    <w:p w14:paraId="743C1D37" w14:textId="77777777" w:rsidR="00B94DDE" w:rsidRDefault="00000000">
      <w:pPr>
        <w:numPr>
          <w:ilvl w:val="0"/>
          <w:numId w:val="5"/>
        </w:numPr>
      </w:pPr>
      <w:r>
        <w:t xml:space="preserve">Keskitämme resursseja </w:t>
      </w:r>
      <w:proofErr w:type="spellStart"/>
      <w:r>
        <w:t>liikuntatuutoroinnin</w:t>
      </w:r>
      <w:proofErr w:type="spellEnd"/>
      <w:r>
        <w:t xml:space="preserve"> markkinoimiseen, jotta saisimme toimintaan mukaan uusia korkeakouluja.</w:t>
      </w:r>
    </w:p>
    <w:p w14:paraId="4139C1CA" w14:textId="77777777" w:rsidR="00B94DDE" w:rsidRDefault="00000000">
      <w:pPr>
        <w:numPr>
          <w:ilvl w:val="0"/>
          <w:numId w:val="5"/>
        </w:numPr>
      </w:pPr>
      <w:r>
        <w:t xml:space="preserve">Tarkastelemme </w:t>
      </w:r>
      <w:proofErr w:type="spellStart"/>
      <w:r>
        <w:t>liikuntatuutorointi</w:t>
      </w:r>
      <w:proofErr w:type="spellEnd"/>
      <w:r>
        <w:t xml:space="preserve">-konseptin laajentamista </w:t>
      </w:r>
      <w:proofErr w:type="spellStart"/>
      <w:r>
        <w:t>hyvinvointituutoroointiin</w:t>
      </w:r>
      <w:proofErr w:type="spellEnd"/>
      <w:r>
        <w:t xml:space="preserve"> sekä osaksi perinteistä </w:t>
      </w:r>
      <w:proofErr w:type="spellStart"/>
      <w:r>
        <w:t>vertaistuutorointia</w:t>
      </w:r>
      <w:proofErr w:type="spellEnd"/>
      <w:r>
        <w:t>. Tämän avulla pystymme madaltamaan kynnystä liikkeen lisäämiseen vertaistoiminnan avulla.</w:t>
      </w:r>
    </w:p>
    <w:p w14:paraId="5FCC3121" w14:textId="77777777" w:rsidR="00B94DDE" w:rsidRDefault="00000000">
      <w:pPr>
        <w:numPr>
          <w:ilvl w:val="0"/>
          <w:numId w:val="5"/>
        </w:numPr>
      </w:pPr>
      <w:r>
        <w:t>Vaikutamme korkeakouluympäristöihin ja -olosuhteisiin istumisen vähentämistä tukeviksi, esimerkiksi lisäämällä säädettävien pöytien määrää ja vaikuttamalla opetusmetodeihin.</w:t>
      </w:r>
    </w:p>
    <w:p w14:paraId="3785BB85" w14:textId="77777777" w:rsidR="00B94DDE" w:rsidRDefault="00000000">
      <w:pPr>
        <w:numPr>
          <w:ilvl w:val="0"/>
          <w:numId w:val="5"/>
        </w:numPr>
      </w:pPr>
      <w:r>
        <w:t>Laajennamme tietoisuutta Liikkuva korkeakoulu -toiminnasta aktiivisemman markkinoinnin avulla. Markkinoinnissa voisi hyödyntää jo käytössä olevia väyliä ja välineitä, kuten Liikkuva korkeakoulu -verkostoa ja -tuloskorttia.</w:t>
      </w:r>
    </w:p>
    <w:p w14:paraId="2077B2D0" w14:textId="77777777" w:rsidR="00B94DDE" w:rsidRDefault="00000000">
      <w:pPr>
        <w:numPr>
          <w:ilvl w:val="0"/>
          <w:numId w:val="5"/>
        </w:numPr>
      </w:pPr>
      <w:r>
        <w:t xml:space="preserve">Meidän tulee jatkossa huomioida toiminnassamme paremmin korkeakoulujen </w:t>
      </w:r>
      <w:r>
        <w:lastRenderedPageBreak/>
        <w:t>eroavaisuudet, esimerkiksi tiedostamalla verkostokorkeakoulujen erityispiirteet ja tarjoamalla ratkaisuja myös niissä esiintyviin ongelmiin.</w:t>
      </w:r>
    </w:p>
    <w:p w14:paraId="2B1392B5" w14:textId="77777777" w:rsidR="00B94DDE" w:rsidRDefault="00B94DDE">
      <w:pPr>
        <w:ind w:left="720"/>
      </w:pPr>
    </w:p>
    <w:p w14:paraId="28EFE5A0" w14:textId="77777777" w:rsidR="00B94DDE" w:rsidRDefault="00000000">
      <w:pPr>
        <w:pStyle w:val="Otsikko4"/>
      </w:pPr>
      <w:bookmarkStart w:id="15" w:name="_y6ieqptgnvfx" w:colFirst="0" w:colLast="0"/>
      <w:bookmarkEnd w:id="15"/>
      <w:r>
        <w:t>Vaikuttaminen ja edunvalvonta</w:t>
      </w:r>
    </w:p>
    <w:p w14:paraId="1648E3A0" w14:textId="77777777" w:rsidR="00B94DDE" w:rsidRDefault="00000000">
      <w:r>
        <w:t>Teemme läpileikkaavaa ja pitkäjänteistä vaikuttamis- ja edunvalvontatyötä hyvinvoinnin edistämiseksi.</w:t>
      </w:r>
    </w:p>
    <w:p w14:paraId="055122F5" w14:textId="77777777" w:rsidR="00B94DDE" w:rsidRDefault="00B94DDE"/>
    <w:p w14:paraId="14B6BC77" w14:textId="77777777" w:rsidR="00B94DDE" w:rsidRDefault="00000000">
      <w:pPr>
        <w:rPr>
          <w:b/>
        </w:rPr>
      </w:pPr>
      <w:r>
        <w:rPr>
          <w:b/>
        </w:rPr>
        <w:t>Korkeakoululiikunnan asiantuntija</w:t>
      </w:r>
    </w:p>
    <w:p w14:paraId="4168E232" w14:textId="77777777" w:rsidR="00B94DDE" w:rsidRDefault="00000000">
      <w:pPr>
        <w:numPr>
          <w:ilvl w:val="0"/>
          <w:numId w:val="12"/>
        </w:numPr>
      </w:pPr>
      <w:r>
        <w:t>Asiantuntijapalvelumme vastaavat jäsenyhteisöjen odotuksia.</w:t>
      </w:r>
    </w:p>
    <w:p w14:paraId="6FBA5E25" w14:textId="77777777" w:rsidR="00B94DDE" w:rsidRDefault="00000000">
      <w:pPr>
        <w:numPr>
          <w:ilvl w:val="0"/>
          <w:numId w:val="12"/>
        </w:numPr>
      </w:pPr>
      <w:r>
        <w:t>Tuomme korkeakoululiikunnan eri toimijat yhteen ylläpitämällä valtakunnallisia verkostoja.</w:t>
      </w:r>
    </w:p>
    <w:p w14:paraId="5BBAA44E" w14:textId="77777777" w:rsidR="00B94DDE" w:rsidRDefault="00B94DDE">
      <w:pPr>
        <w:ind w:left="720"/>
      </w:pPr>
    </w:p>
    <w:p w14:paraId="223E2FB6" w14:textId="77777777" w:rsidR="00B94DDE" w:rsidRDefault="00000000">
      <w:pPr>
        <w:rPr>
          <w:b/>
        </w:rPr>
      </w:pPr>
      <w:r>
        <w:rPr>
          <w:b/>
        </w:rPr>
        <w:t>Valtakunnallinen ja kansainvälinen vaikuttaja</w:t>
      </w:r>
    </w:p>
    <w:p w14:paraId="46B917C2" w14:textId="77777777" w:rsidR="00B94DDE" w:rsidRDefault="00000000">
      <w:pPr>
        <w:numPr>
          <w:ilvl w:val="0"/>
          <w:numId w:val="12"/>
        </w:numPr>
      </w:pPr>
      <w:r>
        <w:t>Liikunnan asema ja resurssit vahvistuvat kunnissa ja valtionhallinnossa.</w:t>
      </w:r>
    </w:p>
    <w:p w14:paraId="45D1419F" w14:textId="77777777" w:rsidR="00B94DDE" w:rsidRDefault="00000000">
      <w:pPr>
        <w:numPr>
          <w:ilvl w:val="0"/>
          <w:numId w:val="12"/>
        </w:numPr>
      </w:pPr>
      <w:proofErr w:type="spellStart"/>
      <w:r>
        <w:t>OLL:n</w:t>
      </w:r>
      <w:proofErr w:type="spellEnd"/>
      <w:r>
        <w:t xml:space="preserve"> tekemä vaikuttamistyö saa näkyvyyttä mediassa ja sidosryhmien keskuudessa.</w:t>
      </w:r>
    </w:p>
    <w:p w14:paraId="07CF49EE" w14:textId="77777777" w:rsidR="00B94DDE" w:rsidRDefault="00000000">
      <w:pPr>
        <w:numPr>
          <w:ilvl w:val="0"/>
          <w:numId w:val="12"/>
        </w:numPr>
      </w:pPr>
      <w:r>
        <w:t>Matalan kynnyksen liikunta nähdään tärkeänä osana korkeakoululiikuntaa kansainvälisissä opiskelijaurheilun kattojärjestöissä.</w:t>
      </w:r>
    </w:p>
    <w:p w14:paraId="3653E8C8" w14:textId="77777777" w:rsidR="00B94DDE" w:rsidRDefault="00B94DDE">
      <w:pPr>
        <w:ind w:left="720"/>
      </w:pPr>
    </w:p>
    <w:p w14:paraId="4C1618C6" w14:textId="77777777" w:rsidR="00B94DDE" w:rsidRDefault="00000000">
      <w:pPr>
        <w:pStyle w:val="Otsikko5"/>
      </w:pPr>
      <w:bookmarkStart w:id="16" w:name="_1m8qmmleozzl" w:colFirst="0" w:colLast="0"/>
      <w:bookmarkEnd w:id="16"/>
      <w:r>
        <w:t>Yleisarvio toteutumisesta</w:t>
      </w:r>
    </w:p>
    <w:p w14:paraId="06C12EC9" w14:textId="77777777" w:rsidR="00B94DDE" w:rsidRDefault="00000000">
      <w:pPr>
        <w:numPr>
          <w:ilvl w:val="0"/>
          <w:numId w:val="1"/>
        </w:numPr>
      </w:pPr>
      <w:r>
        <w:t xml:space="preserve">Keräämme vuosittain jäsenistöltä palautetta asiatuntijapalveluistamme palautekyselyllä, joka on aiemmasta viestinnän palautekyselystä laajennettu koskemaan koko toimintaa. Kyselyn vastauksia ja muuta palautetta hyödynnetään toimintamme suunnittelussa. Lisäksi olemme asiantuntijapalveluidemme avulla pystyneet turvaamaan ja vakiinnuttamaan opiskelijoille korkeakoululiikuntapalveluita ja parantamaan opiskeluympäristöjä. Esimerkiksi tällä strategiakaudella olemme olleet mukana eri hankkeissa korkeakoulujen </w:t>
      </w:r>
      <w:proofErr w:type="spellStart"/>
      <w:r>
        <w:t>liikunnallistamiseksi</w:t>
      </w:r>
      <w:proofErr w:type="spellEnd"/>
      <w:r>
        <w:t xml:space="preserve"> Seinäjoen </w:t>
      </w:r>
      <w:r>
        <w:lastRenderedPageBreak/>
        <w:t>Ammattikorkeakoulussa ja Metropolia Ammattikorkeakoulussa. Lisäksi olemme olleet mukana tukemassa Vaasan liikuntapalveluiden vakiinnuttamista.</w:t>
      </w:r>
    </w:p>
    <w:p w14:paraId="3C2C9A1B" w14:textId="77777777" w:rsidR="00B94DDE" w:rsidRDefault="00B94DDE">
      <w:pPr>
        <w:ind w:left="720"/>
      </w:pPr>
    </w:p>
    <w:p w14:paraId="1620C36B" w14:textId="77777777" w:rsidR="00B94DDE" w:rsidRDefault="00000000">
      <w:pPr>
        <w:ind w:left="720"/>
      </w:pPr>
      <w:r>
        <w:t>On kuitenkin tarkasteltava kriittisellä otteella onnistumistamme jäsenyhteisöjen palvelemisessa, sillä joka vuosi 1–2 jäsenyhteisöä eroaa liitosta. Erojen syyt vaihtelevat, mutta yleensä ne liittyvät jäsenmaksun ja saatujen palveluiden epäsuhtaan. Emme ole siis pystyneet vastaamaan kaikkien jäsenten odotuksiin.</w:t>
      </w:r>
    </w:p>
    <w:p w14:paraId="01F5AFE6" w14:textId="77777777" w:rsidR="00B94DDE" w:rsidRDefault="00B94DDE">
      <w:pPr>
        <w:ind w:left="720"/>
      </w:pPr>
    </w:p>
    <w:p w14:paraId="4969BDBB" w14:textId="77777777" w:rsidR="00B94DDE" w:rsidRDefault="00000000">
      <w:pPr>
        <w:numPr>
          <w:ilvl w:val="0"/>
          <w:numId w:val="1"/>
        </w:numPr>
      </w:pPr>
      <w:r>
        <w:t xml:space="preserve">Tuomme liikunnan toimijoita yhteen useammissa verkostoissa. Verkostojen kommunikaatiota pidetään yllä eri kanavien kautta ja verkostoille järjestetään </w:t>
      </w:r>
      <w:proofErr w:type="gramStart"/>
      <w:r>
        <w:t>valtakunnallisia tapaamisia</w:t>
      </w:r>
      <w:proofErr w:type="gramEnd"/>
      <w:r>
        <w:t xml:space="preserve"> tasaisin väliajoin. </w:t>
      </w:r>
    </w:p>
    <w:p w14:paraId="78A08B18" w14:textId="77777777" w:rsidR="00B94DDE" w:rsidRDefault="00000000">
      <w:r>
        <w:tab/>
      </w:r>
    </w:p>
    <w:p w14:paraId="42051898" w14:textId="77777777" w:rsidR="00B94DDE" w:rsidRDefault="00000000">
      <w:pPr>
        <w:ind w:left="720"/>
      </w:pPr>
      <w:r>
        <w:t xml:space="preserve">Opiskelija- ja ylioppilaskuntien toimijat tuomme yhteen jäsenistömme kautta. Olemme luoneet matalan keskustelun ylläpitämiseksi </w:t>
      </w:r>
      <w:proofErr w:type="spellStart"/>
      <w:r>
        <w:t>Slack</w:t>
      </w:r>
      <w:proofErr w:type="spellEnd"/>
      <w:r>
        <w:t xml:space="preserve">-alustan, minkä lisäksi jaamme tietoa toiminnastamme sähköpostitse. Toimijat ovat vuodesta 2021 lähtien kokoontuneet keskustelemaan ajankohtaisista asioista kolme (3) kertaa vuodessa sektoritapaamisen merkeissä. </w:t>
      </w:r>
    </w:p>
    <w:p w14:paraId="588D693E" w14:textId="77777777" w:rsidR="00B94DDE" w:rsidRDefault="00B94DDE">
      <w:pPr>
        <w:ind w:left="720"/>
      </w:pPr>
    </w:p>
    <w:p w14:paraId="440B4A30" w14:textId="77777777" w:rsidR="00B94DDE" w:rsidRDefault="00000000">
      <w:pPr>
        <w:ind w:left="720"/>
      </w:pPr>
      <w:r>
        <w:t xml:space="preserve">Korkeakoulujen liikuntapalveluiden työntekijät tuomme yhteen korkeakoulujen liikuntatoimien verkostossa. Verkosto on aktiivinen läpi vuoden </w:t>
      </w:r>
      <w:proofErr w:type="spellStart"/>
      <w:r>
        <w:t>Teams</w:t>
      </w:r>
      <w:proofErr w:type="spellEnd"/>
      <w:r>
        <w:t xml:space="preserve">-alustalla ja Facebookissa. Alustat mahdollistavat matalan kynnyksen keskustelun ja ajatusten vaihtoa toimintatavoista. Verkoston toimintaa koordinoi valiokunta, joka koostuu korkeakoululiikunnan työntekijöistä. Valiokunta tapaa muutaman kerran vuodessa käsitellen ajankohtaisia asioita ja suunnitellen verkoston tapaamisia. Verkosto tapaa vuoden aikana kaksi (2) kertaa tuoden yhteen korkeakoululiikunnan toimijoita ympäri Suomen. </w:t>
      </w:r>
    </w:p>
    <w:p w14:paraId="0029E50A" w14:textId="77777777" w:rsidR="00B94DDE" w:rsidRDefault="00B94DDE">
      <w:pPr>
        <w:ind w:left="720"/>
      </w:pPr>
    </w:p>
    <w:p w14:paraId="62445CB0" w14:textId="77777777" w:rsidR="00B94DDE" w:rsidRDefault="00000000">
      <w:pPr>
        <w:ind w:left="720"/>
      </w:pPr>
      <w:r>
        <w:t xml:space="preserve">Näiden verkostojen lisäksi tuomme kaikkia korkeakouluopiskelijoiden liikunnan edistämisestä kiinnostuneita tahoja yhteen Liikkuva korkeakoulu -verkoston kautta. Verkostolla on sähköpostilista, jonka kautta jäsenille jaetaan ajankohtaista tietoa liikunnan edistämisestä, </w:t>
      </w:r>
      <w:proofErr w:type="spellStart"/>
      <w:r>
        <w:t>OLL:n</w:t>
      </w:r>
      <w:proofErr w:type="spellEnd"/>
      <w:r>
        <w:t xml:space="preserve"> toiminnasta ja mahdollisten hankeavustusten hakemisesta. Lisäksi verkosto tapaa säännöllisin väliajoin kerran kvartaalissa käsitellen ajankohtaisia asioita ja verkoston toiveita.</w:t>
      </w:r>
    </w:p>
    <w:p w14:paraId="73A4C4A5" w14:textId="77777777" w:rsidR="00B94DDE" w:rsidRDefault="00B94DDE">
      <w:pPr>
        <w:ind w:left="720"/>
      </w:pPr>
    </w:p>
    <w:p w14:paraId="1318EE12" w14:textId="77777777" w:rsidR="00B94DDE" w:rsidRDefault="00000000">
      <w:pPr>
        <w:numPr>
          <w:ilvl w:val="0"/>
          <w:numId w:val="1"/>
        </w:numPr>
      </w:pPr>
      <w:r>
        <w:t>Strategiakauden alussa meillä ei ollut vakiintuneita seurantakeinoja tavoitteiden edistymisestä liikunnan saralla kuntien ja valtion hallinnossa. Tähän on kuitenkin tänä vuonna (2022) tulossa muutos. Valitsimme yhden seurattavan tavoitteen niin kuntavaali- kuin aluevaalien osalta, jonka edistymistä seurataan aina vaalikauden ajan. Uudella vaalikaudella voidaan tarkasteltavaa tavoitetta vaihtaa, terävöittää tai lisätä tavoitteiden määrää.</w:t>
      </w:r>
    </w:p>
    <w:p w14:paraId="3E71F365" w14:textId="77777777" w:rsidR="00B94DDE" w:rsidRDefault="00000000">
      <w:r>
        <w:tab/>
      </w:r>
    </w:p>
    <w:p w14:paraId="34932EC7" w14:textId="77777777" w:rsidR="00B94DDE" w:rsidRDefault="00000000">
      <w:pPr>
        <w:ind w:left="720"/>
      </w:pPr>
      <w:r>
        <w:t xml:space="preserve">On kuitenkin hyvä tunnistaa yhteiskunnallisessa keskustelussa pinnalla olevat liikunnan teemat, sillä ne kertovat liikunnan asemasta yhteiskunnassamme. Liikunta on huomioitu valtion hallinnossa: liikunnan rahoitus on taattu nykyisellään vuoteen 2026 asti ja liikuntapoliittinen koordinaatioelin on perustettu. Lisäksi opetus- ja kulttuuriministeriöstä on myönnetty korkeakoululiikunnan kehittämiseen avustuksia. </w:t>
      </w:r>
    </w:p>
    <w:p w14:paraId="0D764DE8" w14:textId="77777777" w:rsidR="00B94DDE" w:rsidRDefault="00B94DDE">
      <w:pPr>
        <w:ind w:left="720"/>
      </w:pPr>
    </w:p>
    <w:p w14:paraId="0E9766F2" w14:textId="77777777" w:rsidR="00B94DDE" w:rsidRDefault="00000000">
      <w:pPr>
        <w:ind w:left="720"/>
      </w:pPr>
      <w:r>
        <w:t xml:space="preserve">Silti löytyy parannettavaa: panostusta liikuntaan ei kasvateta kiihtyvästä inflaatiosta huolimatta. Liikunnalle myönnetty rahoitus on edelleen </w:t>
      </w:r>
      <w:proofErr w:type="gramStart"/>
      <w:r>
        <w:t>saman suuruinen</w:t>
      </w:r>
      <w:proofErr w:type="gramEnd"/>
      <w:r>
        <w:t xml:space="preserve">, muodostaen vain promillen valtion kokonaisbudjetista. Lisäksi korkeakoululiikunnan toimijoita ei huomioitu koronatuissa muiden liikunta-alan toimijoiden rinnalla. </w:t>
      </w:r>
    </w:p>
    <w:p w14:paraId="61550517" w14:textId="77777777" w:rsidR="00B94DDE" w:rsidRDefault="00B94DDE">
      <w:pPr>
        <w:ind w:left="720"/>
      </w:pPr>
    </w:p>
    <w:p w14:paraId="15B11F85" w14:textId="77777777" w:rsidR="00B94DDE" w:rsidRDefault="00000000">
      <w:pPr>
        <w:ind w:left="720"/>
      </w:pPr>
      <w:r>
        <w:lastRenderedPageBreak/>
        <w:t xml:space="preserve">Liikunnan tilaa kuntien hallinnossa voidaan tarkastella </w:t>
      </w:r>
      <w:proofErr w:type="spellStart"/>
      <w:r>
        <w:t>THL:n</w:t>
      </w:r>
      <w:proofErr w:type="spellEnd"/>
      <w:r>
        <w:t xml:space="preserve"> kehittämän </w:t>
      </w:r>
      <w:proofErr w:type="spellStart"/>
      <w:r>
        <w:t>TEAviisarin</w:t>
      </w:r>
      <w:proofErr w:type="spellEnd"/>
      <w:r>
        <w:t xml:space="preserve"> kautta. </w:t>
      </w:r>
      <w:hyperlink r:id="rId9">
        <w:r>
          <w:rPr>
            <w:color w:val="1155CC"/>
            <w:u w:val="single"/>
          </w:rPr>
          <w:t xml:space="preserve">Viimeisimmät tulokset </w:t>
        </w:r>
      </w:hyperlink>
      <w:r>
        <w:t>ovat kaudelta 2017–2021. Niistä selviää, ettei suurimmassa osassa kuntien luottamustoimihallintoja, kuten lautakunnissa tai kuntayhtymien hallituksissa, käsitellä liikunnan teemoja. Näitä teemoja ovat meillekin tärkeät matalan kynnyksen liikunnan edistäminen sekä pyöräilyverkostot. Valtaosassa kunnista, joissa asiaa käsitellään, jää käsittely hyvin pintapuoliseksi. Työryhmätasolla valtaosassa kunnista liikunnan edistäminen on hyvällä tolalla: sitä käsitellään ja edistetään työryhmissä ja kunnista löytyy myös poikkihallinnollisia työryhmiä, joissa edistetään liikuntaa.</w:t>
      </w:r>
    </w:p>
    <w:p w14:paraId="4712F4D4" w14:textId="77777777" w:rsidR="00B94DDE" w:rsidRDefault="00B94DDE">
      <w:pPr>
        <w:ind w:left="720"/>
      </w:pPr>
    </w:p>
    <w:p w14:paraId="3D4735BE" w14:textId="77777777" w:rsidR="00B94DDE" w:rsidRDefault="00000000">
      <w:pPr>
        <w:numPr>
          <w:ilvl w:val="0"/>
          <w:numId w:val="1"/>
        </w:numPr>
      </w:pPr>
      <w:r>
        <w:t xml:space="preserve"> Vuonna 2021 valmisteltiin uudelleen käyttöön viestinnän tuloskortti, jolla pystytään mittaamaan viestintämme merkittävyyttä eri mittareilla, kuten mediaosumia, yhteydenottoja ja yhteistyöprojekteja. Strategian puoliväliarviointia tehdessä on viestinnän tuloskorttiin tehty arviointi tammi–kesäkuun ajalta 2022. Tämän arvioinnin kohdalla on jo havaittavissa kasvua lähtötilanteeseen (tammikuu 2022). Läpimenot olivat kasvaneet neljällä (4) kappaleella ja muut myönteiset maininnat kasvoivat yhdellä (1). Samalla myös yhteydenottoja eri tahoilta oli paljon: saimme puolen vuoden aikana sidosryhmiltä yhteydenottoja 26, jäsenistöltä 104 ja medialta yhden. Pelkkien yhteydenottojen määrän lisäksi meillä oli/on käynnissä 20 yhteistyöprojektia. Yhteydenottojen ja yhteistyöprojektien määrään verrattuna meillä on vielä käyttämätöntä potentiaalia kasvattamaan mediaosumien määrää.</w:t>
      </w:r>
    </w:p>
    <w:p w14:paraId="6FE593DC" w14:textId="77777777" w:rsidR="00B94DDE" w:rsidRDefault="00B94DDE">
      <w:pPr>
        <w:ind w:left="720"/>
      </w:pPr>
    </w:p>
    <w:p w14:paraId="556656F5" w14:textId="77777777" w:rsidR="00B94DDE" w:rsidRDefault="00000000">
      <w:pPr>
        <w:numPr>
          <w:ilvl w:val="0"/>
          <w:numId w:val="1"/>
        </w:numPr>
      </w:pPr>
      <w:r>
        <w:t xml:space="preserve">Olemme osallistuneet kattoliittojemme (EUSA ja FISU) toimintaan etätapaamisten ja sääntömääräisten kokousten kautta. Koronapandemian aikana kansainvälinen vaikuttamistyö ei ole ollut liiton toiminnan keskiössä, vaan olemme keskittyneet liikunnan edistämiseen Suomessa. Olemme kuitenkin pitäneet yhteyttä muihin </w:t>
      </w:r>
      <w:r>
        <w:lastRenderedPageBreak/>
        <w:t>sisarjärjestöihimme ja nostaneet matalan kynnyksen liikunnan merkitystä keskusteluissa heidän kanssaan kuin myös kattojärjestöjemme kautta tapahtuneissa kohtaamissa.</w:t>
      </w:r>
    </w:p>
    <w:p w14:paraId="5222CE8B" w14:textId="77777777" w:rsidR="00B94DDE" w:rsidRDefault="00B94DDE"/>
    <w:p w14:paraId="1C5A86A9" w14:textId="77777777" w:rsidR="00B94DDE" w:rsidRDefault="00000000">
      <w:pPr>
        <w:pStyle w:val="Otsikko5"/>
      </w:pPr>
      <w:bookmarkStart w:id="17" w:name="_jvd1ibywvhoo" w:colFirst="0" w:colLast="0"/>
      <w:bookmarkEnd w:id="17"/>
      <w:r>
        <w:t>Kehityskohteita ja jatkotoimenpiteitä</w:t>
      </w:r>
    </w:p>
    <w:p w14:paraId="57ECC4E7" w14:textId="77777777" w:rsidR="00B94DDE" w:rsidRDefault="00000000">
      <w:pPr>
        <w:numPr>
          <w:ilvl w:val="0"/>
          <w:numId w:val="3"/>
        </w:numPr>
      </w:pPr>
      <w:r>
        <w:t>Kehitämme jäsenmallia jäsenyhteisöjen tarpeiden pohjalta ja pyrimme vastaamaan jäsenistön toiveisiin tasapuolisesti uudella jäsenmallilla.</w:t>
      </w:r>
    </w:p>
    <w:p w14:paraId="314AC502" w14:textId="77777777" w:rsidR="00B94DDE" w:rsidRDefault="00000000">
      <w:pPr>
        <w:numPr>
          <w:ilvl w:val="0"/>
          <w:numId w:val="3"/>
        </w:numPr>
      </w:pPr>
      <w:r>
        <w:t>Toteutamme jäsenkyselyn palvelutarpeiden kartoittamiseksi vuosittain, lisäksi kartoitamme palveluiden tarvetta osana jäsenmallin kehitystä.</w:t>
      </w:r>
    </w:p>
    <w:p w14:paraId="1C74B791" w14:textId="77777777" w:rsidR="00B94DDE" w:rsidRDefault="00000000">
      <w:pPr>
        <w:numPr>
          <w:ilvl w:val="0"/>
          <w:numId w:val="3"/>
        </w:numPr>
      </w:pPr>
      <w:r>
        <w:t>Pyrimme kasvattamaan jäsenyhteisöjen (yhteistoimintajäsenet ja varsinaiset jäsenet) määrää ja sitä kautta verkostojemme kattavuutta.</w:t>
      </w:r>
    </w:p>
    <w:p w14:paraId="44B30759" w14:textId="77777777" w:rsidR="00B94DDE" w:rsidRDefault="00000000">
      <w:pPr>
        <w:numPr>
          <w:ilvl w:val="0"/>
          <w:numId w:val="3"/>
        </w:numPr>
      </w:pPr>
      <w:r>
        <w:t>Hankekauden loputtua ratkaisemme LKK-verkoston tulevaisuuden, jotta toimintaa on mahdollista toteuttaa resursseillamme ja se palvelisi korkeakouluyhteisöä parhaalla mahdollisella tavalla.</w:t>
      </w:r>
    </w:p>
    <w:p w14:paraId="232DBAB9" w14:textId="77777777" w:rsidR="00B94DDE" w:rsidRDefault="00000000">
      <w:pPr>
        <w:numPr>
          <w:ilvl w:val="0"/>
          <w:numId w:val="3"/>
        </w:numPr>
      </w:pPr>
      <w:r>
        <w:t>Pyrimme aktivoimaan kaikkia verkostoja yhteydenpidossa ja tapaamisiin osallistumisessa.</w:t>
      </w:r>
    </w:p>
    <w:p w14:paraId="2C61196F" w14:textId="77777777" w:rsidR="00B94DDE" w:rsidRDefault="00000000">
      <w:pPr>
        <w:numPr>
          <w:ilvl w:val="0"/>
          <w:numId w:val="3"/>
        </w:numPr>
      </w:pPr>
      <w:r>
        <w:t>Jatkamme vaalitavoitteiden (kunta- ja aluevaalit) seurantaa ja laajennamme sen myös eduskuntavaalien tavoitteisiin vaalien jälkeen.</w:t>
      </w:r>
    </w:p>
    <w:p w14:paraId="24198314" w14:textId="77777777" w:rsidR="00B94DDE" w:rsidRDefault="00000000">
      <w:pPr>
        <w:numPr>
          <w:ilvl w:val="0"/>
          <w:numId w:val="3"/>
        </w:numPr>
      </w:pPr>
      <w:r>
        <w:t>Teemme vaikuttavaa kampanjointia eduskuntavaaleissa ja hallitusohjelmaneuvotteluiden kohdalla, pyrkien nostamaan teemojamme osaksi yhteiskunnallista keskustelua.</w:t>
      </w:r>
    </w:p>
    <w:p w14:paraId="01C6623F" w14:textId="77777777" w:rsidR="00B94DDE" w:rsidRDefault="00000000">
      <w:pPr>
        <w:numPr>
          <w:ilvl w:val="0"/>
          <w:numId w:val="3"/>
        </w:numPr>
      </w:pPr>
      <w:r>
        <w:t>Pyrimme ottamaan sidosryhmiä mukaan viestimme julkaisuun sekä tekemään yhteistyötä korkeakouluopiskelijoiden hyvinvoinnin teemojen alla.</w:t>
      </w:r>
    </w:p>
    <w:p w14:paraId="32B3C568" w14:textId="77777777" w:rsidR="00B94DDE" w:rsidRDefault="00000000">
      <w:pPr>
        <w:numPr>
          <w:ilvl w:val="0"/>
          <w:numId w:val="3"/>
        </w:numPr>
      </w:pPr>
      <w:r>
        <w:t>Terävöitämme viestintää, jotta liikunta ja muut esille nostamamme aiheet nähtäisiin mediassa entistä mielenkiintoisempina teemoina tulevaisuudessa.</w:t>
      </w:r>
    </w:p>
    <w:p w14:paraId="35A8FB4E" w14:textId="77777777" w:rsidR="00B94DDE" w:rsidRDefault="00000000">
      <w:pPr>
        <w:numPr>
          <w:ilvl w:val="0"/>
          <w:numId w:val="3"/>
        </w:numPr>
      </w:pPr>
      <w:r>
        <w:t xml:space="preserve">Jatkamme yhteistyötä kansainvälisellä korkeakoululiikunnan kentällä samankaltaisten </w:t>
      </w:r>
      <w:r>
        <w:lastRenderedPageBreak/>
        <w:t>sisarjärjestöjen kanssa matalan kynnyksen liikunnan edistämiseksi kattojärjestöjemme toiminnassa.</w:t>
      </w:r>
    </w:p>
    <w:p w14:paraId="2EBDA59F" w14:textId="77777777" w:rsidR="00B94DDE" w:rsidRDefault="00B94DDE"/>
    <w:p w14:paraId="3C8786C6" w14:textId="77777777" w:rsidR="00B94DDE" w:rsidRDefault="00000000">
      <w:pPr>
        <w:pStyle w:val="Otsikko3"/>
      </w:pPr>
      <w:bookmarkStart w:id="18" w:name="_xpix9hf4hmec" w:colFirst="0" w:colLast="0"/>
      <w:bookmarkEnd w:id="18"/>
      <w:r>
        <w:t>Kriittiset menestystekijät</w:t>
      </w:r>
    </w:p>
    <w:p w14:paraId="364A34BE" w14:textId="77777777" w:rsidR="00B94DDE" w:rsidRDefault="00000000">
      <w:pPr>
        <w:pStyle w:val="Otsikko4"/>
        <w:keepNext w:val="0"/>
        <w:keepLines w:val="0"/>
        <w:pBdr>
          <w:top w:val="none" w:sz="0" w:space="0" w:color="E2E8F0"/>
          <w:left w:val="none" w:sz="0" w:space="0" w:color="E2E8F0"/>
          <w:bottom w:val="none" w:sz="0" w:space="0" w:color="E2E8F0"/>
          <w:right w:val="none" w:sz="0" w:space="0" w:color="E2E8F0"/>
          <w:between w:val="none" w:sz="0" w:space="0" w:color="E2E8F0"/>
        </w:pBdr>
        <w:shd w:val="clear" w:color="auto" w:fill="FFFFFF"/>
        <w:spacing w:before="280" w:after="80"/>
      </w:pPr>
      <w:bookmarkStart w:id="19" w:name="_gzt33ykpf9id" w:colFirst="0" w:colLast="0"/>
      <w:bookmarkEnd w:id="19"/>
      <w:r>
        <w:t>Toimintamme on taloudellisesti vakaata ja pitkäjänteistä sekä kattaa kaikki opiskelijat</w:t>
      </w:r>
    </w:p>
    <w:p w14:paraId="57D63C8E" w14:textId="77777777" w:rsidR="00B94DDE" w:rsidRDefault="00000000">
      <w:pPr>
        <w:numPr>
          <w:ilvl w:val="0"/>
          <w:numId w:val="7"/>
        </w:numPr>
      </w:pPr>
      <w:r>
        <w:t>Taloutta on hoidettava vastuullisesti, jotta olemme pitkällä tähtäimellä elinvoimaisia.</w:t>
      </w:r>
    </w:p>
    <w:p w14:paraId="50DE0421" w14:textId="77777777" w:rsidR="00B94DDE" w:rsidRDefault="00000000">
      <w:pPr>
        <w:numPr>
          <w:ilvl w:val="0"/>
          <w:numId w:val="7"/>
        </w:numPr>
      </w:pPr>
      <w:r>
        <w:t>Opiskelijoiden hyvinvoinnin ja liikuntakulttuurin edistämiseksi teemme entistä tiiviimpää yhteistyötä korkeakoulujen kanssa.</w:t>
      </w:r>
    </w:p>
    <w:p w14:paraId="70513915" w14:textId="77777777" w:rsidR="00B94DDE" w:rsidRDefault="00000000">
      <w:pPr>
        <w:numPr>
          <w:ilvl w:val="0"/>
          <w:numId w:val="7"/>
        </w:numPr>
      </w:pPr>
      <w:r>
        <w:t>Löydämme jäsenmalliin kestävän ratkaisun, joka kattaa mahdollisimman suuren osuuden korkeakouluopiskelijoista.</w:t>
      </w:r>
    </w:p>
    <w:p w14:paraId="7707C553" w14:textId="77777777" w:rsidR="00B94DDE" w:rsidRDefault="00B94DDE">
      <w:pPr>
        <w:ind w:left="720"/>
      </w:pPr>
    </w:p>
    <w:p w14:paraId="0029F42C" w14:textId="77777777" w:rsidR="00B94DDE" w:rsidRDefault="00000000">
      <w:pPr>
        <w:pStyle w:val="Otsikko5"/>
      </w:pPr>
      <w:bookmarkStart w:id="20" w:name="_3cxuo6padjnc" w:colFirst="0" w:colLast="0"/>
      <w:bookmarkEnd w:id="20"/>
      <w:r>
        <w:t>Yleisarvio toteutumisesta</w:t>
      </w:r>
    </w:p>
    <w:p w14:paraId="6488E891" w14:textId="77777777" w:rsidR="00B94DDE" w:rsidRDefault="00000000">
      <w:pPr>
        <w:numPr>
          <w:ilvl w:val="0"/>
          <w:numId w:val="10"/>
        </w:numPr>
      </w:pPr>
      <w:r>
        <w:t>Tällä strategiakaudella talousvaliokunta toimi yhdessä pääsihteerin ja hallituksen kanssa kehittäen liiton taloutta pitkäjänteisellä asenteella. Vuonna 2022 talousvaliokunta yhdistettiin jäsenyystyöryhmään, jossa tarkoituksena on löytää liitolle uusi jäsenyysmalli takaamaan liiton tulevaisuuden toimintaa. Loppuvuodesta 2022 avattiin uuden talousvaliokunnan haku, mutta emme saaneet valiokuntaan yhtään hakemusta. Kun esityksiä talousvaliokuntaan ei saatu hakuajan sisällä, ei sen toiminnan jatkamista nähty enää aiheellisena.</w:t>
      </w:r>
    </w:p>
    <w:p w14:paraId="734EDF70" w14:textId="77777777" w:rsidR="00B94DDE" w:rsidRDefault="00B94DDE"/>
    <w:p w14:paraId="33DEAEF8" w14:textId="77777777" w:rsidR="00B94DDE" w:rsidRDefault="00000000">
      <w:pPr>
        <w:ind w:left="720"/>
      </w:pPr>
      <w:proofErr w:type="spellStart"/>
      <w:r>
        <w:t>OLL:n</w:t>
      </w:r>
      <w:proofErr w:type="spellEnd"/>
      <w:r>
        <w:t xml:space="preserve"> talouden hoitamisen konkreettinen toimenpide on tällä strategiakaudella ollut muutto Lapinrinteeltä Pitäjänmäelle Sporttitaloon vuokrakulujen leikkaamiseksi. Tämän lisäksi olemme keskipitkän aikavälin taloussuunnitelman mukaisesti vähentäneet myös 0,5–1 henkilötyövuotta lomautuksilla ja osa-aikaisilla sijaisuuksilla. </w:t>
      </w:r>
    </w:p>
    <w:p w14:paraId="00EB2D80" w14:textId="77777777" w:rsidR="00B94DDE" w:rsidRDefault="00B94DDE">
      <w:pPr>
        <w:ind w:left="720"/>
      </w:pPr>
    </w:p>
    <w:p w14:paraId="593D2CF7" w14:textId="77777777" w:rsidR="00B94DDE" w:rsidRDefault="00000000">
      <w:pPr>
        <w:numPr>
          <w:ilvl w:val="0"/>
          <w:numId w:val="10"/>
        </w:numPr>
      </w:pPr>
      <w:r>
        <w:lastRenderedPageBreak/>
        <w:t xml:space="preserve">Olemme kuluvalla strategiakaudella tiivistäneet yhteistyötä korkeakoulujen kanssa toiminnan eri osa-alueilla. Liikuntaedunvalvonnan ja Liikkuva korkeakoulu -toiminnan saralla olemme luoneet tuloskortin korkeakoulun liikunnallisuuden seuraamiseen. Tuloskorttia pystyvät käyttämään korkeakoulut, liikuntatoimet </w:t>
      </w:r>
      <w:proofErr w:type="gramStart"/>
      <w:r>
        <w:t>sekä  opiskelija</w:t>
      </w:r>
      <w:proofErr w:type="gramEnd"/>
      <w:r>
        <w:t xml:space="preserve">- ja ylioppilaskunnat yhdessä meidän kanssamme, näin tuomme koko korkeakouluyhteisön yhteen kehittämään korkeakoulujen liikunnallisuutta. Tuloskortin lisäksi olemme olleet paikallisella tasolla mukana eri hankkeissa osana ohjausryhmää yhdessä korkeakoulujen kanssa. </w:t>
      </w:r>
    </w:p>
    <w:p w14:paraId="1AF2D2AE" w14:textId="77777777" w:rsidR="00B94DDE" w:rsidRDefault="00B94DDE"/>
    <w:p w14:paraId="70891F12" w14:textId="77777777" w:rsidR="00B94DDE" w:rsidRDefault="00000000">
      <w:pPr>
        <w:ind w:left="720"/>
      </w:pPr>
      <w:r>
        <w:t xml:space="preserve">Edunvalvonnallisen puolen lisäksi olemme käyneet keskustelua korkeakoulujen ja </w:t>
      </w:r>
      <w:proofErr w:type="spellStart"/>
      <w:r>
        <w:t>Arenen</w:t>
      </w:r>
      <w:proofErr w:type="spellEnd"/>
      <w:r>
        <w:t xml:space="preserve"> sekä </w:t>
      </w:r>
      <w:proofErr w:type="spellStart"/>
      <w:r>
        <w:t>Unifin</w:t>
      </w:r>
      <w:proofErr w:type="spellEnd"/>
      <w:r>
        <w:t xml:space="preserve"> kanssa </w:t>
      </w:r>
      <w:proofErr w:type="spellStart"/>
      <w:r>
        <w:t>OLL:n</w:t>
      </w:r>
      <w:proofErr w:type="spellEnd"/>
      <w:r>
        <w:t xml:space="preserve"> tulevaisuudesta. Tämä on ollut osa jäsenyysmallin kehitystä. Keskustelun tarkoituksena on tulevaisuudessa löytää toimintamalli, jolla voimme parhaiten palvella korkeakouluyhteisöä ja ottaa huomioon myös korkeakoulujen suhtautumisen mahdollisiin muutoksiin toiminnassamme.</w:t>
      </w:r>
    </w:p>
    <w:p w14:paraId="5779E8C7" w14:textId="77777777" w:rsidR="00B94DDE" w:rsidRDefault="00B94DDE">
      <w:pPr>
        <w:ind w:left="720"/>
      </w:pPr>
    </w:p>
    <w:p w14:paraId="7AE40237" w14:textId="77777777" w:rsidR="00B94DDE" w:rsidRDefault="00000000">
      <w:pPr>
        <w:numPr>
          <w:ilvl w:val="0"/>
          <w:numId w:val="10"/>
        </w:numPr>
      </w:pPr>
      <w:r>
        <w:t xml:space="preserve">Jäsenmallin löytämiseksi perustettiin vuonna 2021 jäsenyystyöryhmä, jonka tehtävänä oli selvittää mahdollisia jäsenmalleja liiton tulevaisuudelle. Jäsenyystyöryhmän tueksi palkattiin fasilitaattori vuonna 2022, jonka avulla vuonna 2021 aloitettua työtä jatkettiin. Vuoden 2022 liittokokoukseen valmistettiin selonteko liiton toiminnasta ja </w:t>
      </w:r>
      <w:proofErr w:type="spellStart"/>
      <w:r>
        <w:t>jäsenyystöryhmän</w:t>
      </w:r>
      <w:proofErr w:type="spellEnd"/>
      <w:r>
        <w:t xml:space="preserve"> pohdinnoista sekä mahdollisista jäsenyysmalleista. Selonteko antaa hyvän pohjan liittokokoukselle valita jäsenyysmallin tai -malleja tarkempaan jatkokehitykseen, jotta liitolle pystytään seuraavalle strategiakaudelle löytämään uusi toimintamalli. </w:t>
      </w:r>
    </w:p>
    <w:p w14:paraId="1835F5B7" w14:textId="77777777" w:rsidR="00B94DDE" w:rsidRDefault="00B94DDE"/>
    <w:p w14:paraId="69201929" w14:textId="77777777" w:rsidR="00B94DDE" w:rsidRDefault="00000000">
      <w:pPr>
        <w:pStyle w:val="Otsikko5"/>
      </w:pPr>
      <w:bookmarkStart w:id="21" w:name="_ouq28w743mrs" w:colFirst="0" w:colLast="0"/>
      <w:bookmarkEnd w:id="21"/>
      <w:r>
        <w:t>Kehityskohteita ja jatkotoimenpiteitä</w:t>
      </w:r>
    </w:p>
    <w:p w14:paraId="0F723621" w14:textId="77777777" w:rsidR="00B94DDE" w:rsidRDefault="00000000">
      <w:pPr>
        <w:numPr>
          <w:ilvl w:val="0"/>
          <w:numId w:val="2"/>
        </w:numPr>
      </w:pPr>
      <w:r>
        <w:t xml:space="preserve">Vastuullisen talouden toteuttamiseksi päivitetään keskipitkän aikavälin </w:t>
      </w:r>
      <w:r>
        <w:lastRenderedPageBreak/>
        <w:t>taloussuunnitelma nykyisen suunnitelman loppumisen takia.</w:t>
      </w:r>
    </w:p>
    <w:p w14:paraId="2B93499C" w14:textId="77777777" w:rsidR="00B94DDE" w:rsidRDefault="00000000">
      <w:pPr>
        <w:numPr>
          <w:ilvl w:val="0"/>
          <w:numId w:val="2"/>
        </w:numPr>
      </w:pPr>
      <w:r>
        <w:t>Raportoimme jäsenistölle toiminnastamme ja taloudellisesta tilanteesta säännöllisesti pitääksemme jäsenistön entistä paremmin ajan tasalla toiminnastamme ja taloudestamme.</w:t>
      </w:r>
    </w:p>
    <w:p w14:paraId="4C7BB34C" w14:textId="77777777" w:rsidR="00B94DDE" w:rsidRDefault="00000000">
      <w:pPr>
        <w:numPr>
          <w:ilvl w:val="0"/>
          <w:numId w:val="2"/>
        </w:numPr>
      </w:pPr>
      <w:r>
        <w:t>Liiton jäsenmallia kehitetään yhdessä uuden strategian luomisen kanssa liittokokouksen evästyksen mukaisesti.</w:t>
      </w:r>
    </w:p>
    <w:p w14:paraId="409A4B58" w14:textId="77777777" w:rsidR="00B94DDE" w:rsidRDefault="00000000">
      <w:pPr>
        <w:numPr>
          <w:ilvl w:val="0"/>
          <w:numId w:val="2"/>
        </w:numPr>
      </w:pPr>
      <w:r>
        <w:t>Vahvistamme yhteistyötä opiskelijoiden liikunnan edistämiseksi korkeakoulujen kanssa uuden jäsenmallin kautta.</w:t>
      </w:r>
    </w:p>
    <w:p w14:paraId="7A49358C" w14:textId="77777777" w:rsidR="00B94DDE" w:rsidRDefault="00000000">
      <w:pPr>
        <w:numPr>
          <w:ilvl w:val="0"/>
          <w:numId w:val="2"/>
        </w:numPr>
      </w:pPr>
      <w:r>
        <w:t>Pyrimme kasvattamaan jäsenyhteisöjen (yhteistoimintajäsenet ja varsinaiset jäsenet) määrää uuden jäsenmallin avulla.</w:t>
      </w:r>
    </w:p>
    <w:p w14:paraId="6598401B" w14:textId="77777777" w:rsidR="00B94DDE" w:rsidRDefault="00000000">
      <w:pPr>
        <w:numPr>
          <w:ilvl w:val="0"/>
          <w:numId w:val="2"/>
        </w:numPr>
      </w:pPr>
      <w:r>
        <w:t>Hankekauden loputtua ratkaisemme LKK-verkoston tulevaisuuden, jotta toimintaa on mahdollista toteuttaa resursseillamme ja se palvelisi korkeakouluyhteisöä parhaalla mahdollisella tavalla.</w:t>
      </w:r>
    </w:p>
    <w:p w14:paraId="1CE03C94" w14:textId="77777777" w:rsidR="00B94DDE" w:rsidRDefault="00B94DDE"/>
    <w:p w14:paraId="6180BB67" w14:textId="77777777" w:rsidR="00B94DDE" w:rsidRDefault="00000000">
      <w:pPr>
        <w:pStyle w:val="Otsikko4"/>
      </w:pPr>
      <w:bookmarkStart w:id="22" w:name="_j7eez4705wqd" w:colFirst="0" w:colLast="0"/>
      <w:bookmarkEnd w:id="22"/>
      <w:r>
        <w:t>Teemme tiivistä yhteistyötä jäsenyhteisöjen kanssa</w:t>
      </w:r>
    </w:p>
    <w:p w14:paraId="22A23CC1" w14:textId="77777777" w:rsidR="00B94DDE" w:rsidRDefault="00000000">
      <w:pPr>
        <w:numPr>
          <w:ilvl w:val="0"/>
          <w:numId w:val="8"/>
        </w:numPr>
      </w:pPr>
      <w:r>
        <w:t>Liiton tavoitteiden edistäminen vaatii jatkuvaa vuoropuhelua ja tiivistä yhteistyötä paikallisten toimijoiden kanssa.</w:t>
      </w:r>
    </w:p>
    <w:p w14:paraId="450185E4" w14:textId="77777777" w:rsidR="00B94DDE" w:rsidRDefault="00000000">
      <w:pPr>
        <w:numPr>
          <w:ilvl w:val="0"/>
          <w:numId w:val="8"/>
        </w:numPr>
      </w:pPr>
      <w:r>
        <w:t>Vuoropuhelun ja läheisen yhteistyön avulla vahvistamme liikunnan asemaa opiskelijakulttuurissa ja pystymme palvelemaan jäsenyhteisöjen tarpeita parhaiten sekä tarjoamaan asiantuntijapalveluita kohdennetusti.</w:t>
      </w:r>
    </w:p>
    <w:p w14:paraId="667A4422" w14:textId="77777777" w:rsidR="00B94DDE" w:rsidRDefault="00B94DDE">
      <w:pPr>
        <w:ind w:left="720"/>
      </w:pPr>
    </w:p>
    <w:p w14:paraId="7B94B10D" w14:textId="77777777" w:rsidR="00B94DDE" w:rsidRDefault="00000000">
      <w:pPr>
        <w:pStyle w:val="Otsikko5"/>
      </w:pPr>
      <w:bookmarkStart w:id="23" w:name="_naqudzpd1nhi" w:colFirst="0" w:colLast="0"/>
      <w:bookmarkEnd w:id="23"/>
      <w:r>
        <w:t>Yleisarvio toteutumisesta</w:t>
      </w:r>
    </w:p>
    <w:p w14:paraId="125944B9" w14:textId="77777777" w:rsidR="00B94DDE" w:rsidRDefault="00000000">
      <w:pPr>
        <w:numPr>
          <w:ilvl w:val="0"/>
          <w:numId w:val="6"/>
        </w:numPr>
      </w:pPr>
      <w:r>
        <w:t xml:space="preserve"> Vuonna 2021 valmisteltiin uudelleen käyttöön viestinnän tuloskortti, jolla kerätään tilastoja jäsenistön yhteydenotoista. Ensimmäisen tarkastelujakson (tammikuu 2022 - kesäkuu 2022) aikana jäsenistöltä tuli 104 yhteydenottoa. Kuitenkaan yhteydenottojen määrä ei yksinään kerro liiton tavoitteita edistävästä </w:t>
      </w:r>
      <w:r>
        <w:lastRenderedPageBreak/>
        <w:t xml:space="preserve">vuoropuhelusta. Sitä parantamaan loimme </w:t>
      </w:r>
      <w:proofErr w:type="spellStart"/>
      <w:r>
        <w:t>Slack</w:t>
      </w:r>
      <w:proofErr w:type="spellEnd"/>
      <w:r>
        <w:t xml:space="preserve">-kanavan “OLL yhteisö” matalan kynnyksen yhteydenpidolle syksyllä 2021. Olemme toimiston puolelta pyrkineet matalalla kynnyksellä aktivoimaan keskustelua, tiedottamaan ja </w:t>
      </w:r>
      <w:proofErr w:type="spellStart"/>
      <w:r>
        <w:t>osallistamaan</w:t>
      </w:r>
      <w:proofErr w:type="spellEnd"/>
      <w:r>
        <w:t xml:space="preserve"> jäsenistöä toimintaamme. Vuoden 2022 alussa teimme kartoituksen </w:t>
      </w:r>
      <w:proofErr w:type="spellStart"/>
      <w:r>
        <w:t>slackin</w:t>
      </w:r>
      <w:proofErr w:type="spellEnd"/>
      <w:r>
        <w:t xml:space="preserve"> tavoittavuudesta ja saimme jokaisen jäsenyhteisömme edustajan/edustajat liittymään kanavalle. </w:t>
      </w:r>
      <w:proofErr w:type="spellStart"/>
      <w:r>
        <w:t>Slackin</w:t>
      </w:r>
      <w:proofErr w:type="spellEnd"/>
      <w:r>
        <w:t xml:space="preserve"> rinnalla käytämme yhteydenpitoon jäsenistön kanssa myös perinteisempiä kanavia (sähköposti, puhelin), sillä tärkeintä on löytää jokaiselle ominainen ja matalan kynnyksen kanava ottaa yhteyttä.</w:t>
      </w:r>
    </w:p>
    <w:p w14:paraId="05AE3092" w14:textId="77777777" w:rsidR="00B94DDE" w:rsidRDefault="00B94DDE">
      <w:pPr>
        <w:ind w:left="720"/>
      </w:pPr>
    </w:p>
    <w:p w14:paraId="068A0FD5" w14:textId="77777777" w:rsidR="00B94DDE" w:rsidRDefault="00000000">
      <w:pPr>
        <w:numPr>
          <w:ilvl w:val="0"/>
          <w:numId w:val="6"/>
        </w:numPr>
      </w:pPr>
      <w:r>
        <w:t xml:space="preserve">Liikunnan asema </w:t>
      </w:r>
      <w:proofErr w:type="spellStart"/>
      <w:r>
        <w:t>osanan</w:t>
      </w:r>
      <w:proofErr w:type="spellEnd"/>
      <w:r>
        <w:t xml:space="preserve"> opiskelijakulttuuria on vahvistunut viime vuosina: yhä enemmän on alkoholittomia tapahtumia ja yhä enemmän kiinnitetään huomiota liikuntaan sekä opiskelijoiden päivittäiseen liikkumiseen ja opiskeluergonomiaan. On kuitenkin tarkasteltava kriittisesti sitä, kuinka suuri rooli </w:t>
      </w:r>
      <w:proofErr w:type="spellStart"/>
      <w:r>
        <w:t>OLL:llä</w:t>
      </w:r>
      <w:proofErr w:type="spellEnd"/>
      <w:r>
        <w:t xml:space="preserve"> on tässä kulttuurimuutoksessa. </w:t>
      </w:r>
    </w:p>
    <w:p w14:paraId="798E1A18" w14:textId="77777777" w:rsidR="00B94DDE" w:rsidRDefault="00B94DDE">
      <w:pPr>
        <w:ind w:left="720"/>
      </w:pPr>
    </w:p>
    <w:p w14:paraId="5B8C0201" w14:textId="77777777" w:rsidR="00B94DDE" w:rsidRDefault="00000000">
      <w:pPr>
        <w:ind w:left="720"/>
      </w:pPr>
      <w:r>
        <w:t xml:space="preserve">Olemme kuluvalla strategiakaudella vahvistaneet vuoropuhelua jäsenistön kanssa, kuten yllä olevassa kohdassa on arvioitu. Kummitoiminta on keskeisessä asemassa, kun kohdennamme palveluita yksilöllisesti jäsenjärjestöillemme. Kummitoiminnan kehittämiseksi olemme vuonna 2021 luoneet kummitoiminnan käsikirjan ja vuonna 2022 laajentaneet kummitoimintaa koko toimistoa koskevaksi. Pyrimme vuosittain kehittämään toimintaa jäsenistöä palvelevammaksi, pitäen kiinni myös jatkuvuudesta. </w:t>
      </w:r>
    </w:p>
    <w:p w14:paraId="2535C0CC" w14:textId="77777777" w:rsidR="00B94DDE" w:rsidRDefault="00B94DDE">
      <w:pPr>
        <w:ind w:left="720"/>
      </w:pPr>
    </w:p>
    <w:p w14:paraId="1A32232F" w14:textId="77777777" w:rsidR="00B94DDE" w:rsidRDefault="00000000">
      <w:pPr>
        <w:pStyle w:val="Otsikko5"/>
      </w:pPr>
      <w:bookmarkStart w:id="24" w:name="_1o50ioizeixw" w:colFirst="0" w:colLast="0"/>
      <w:bookmarkEnd w:id="24"/>
      <w:r>
        <w:t>Kehityskohteita ja jatkotoimenpiteitä</w:t>
      </w:r>
    </w:p>
    <w:p w14:paraId="107C8A15" w14:textId="77777777" w:rsidR="00B94DDE" w:rsidRDefault="00000000">
      <w:pPr>
        <w:numPr>
          <w:ilvl w:val="0"/>
          <w:numId w:val="9"/>
        </w:numPr>
      </w:pPr>
      <w:r>
        <w:t xml:space="preserve">Meidän tulee parantaa toimintaamme viestinviejinä opettajien sekä opettajajärjestöjen ja jäsenistön välillä. Meidän tulee paremmin tuoda esiin jäsenistölle olemassa olevia yhteyksiä opettajien ja opettajajärjestöjen kanssa sekä nostaa </w:t>
      </w:r>
      <w:r>
        <w:lastRenderedPageBreak/>
        <w:t>keskusteluun opettajien kanssa jäsenistömme toiveet.</w:t>
      </w:r>
    </w:p>
    <w:p w14:paraId="14CA1076" w14:textId="77777777" w:rsidR="00B94DDE" w:rsidRDefault="00000000">
      <w:pPr>
        <w:numPr>
          <w:ilvl w:val="0"/>
          <w:numId w:val="9"/>
        </w:numPr>
      </w:pPr>
      <w:r>
        <w:t>Kehitämme kummitoimintaa kokonaisvaltaisemmaksi. Kummitapaamisiin voisi esimerkiksi yhdistää myös paikallisen korkeakoululiikuntatoimen tapaamisen. Jatkamme myös koko toimiston osallistamista kummitoimintaan.</w:t>
      </w:r>
    </w:p>
    <w:p w14:paraId="26E647A0" w14:textId="77777777" w:rsidR="00B94DDE" w:rsidRDefault="00B94DDE"/>
    <w:p w14:paraId="6B5686E9" w14:textId="77777777" w:rsidR="00B94DDE" w:rsidRDefault="00000000">
      <w:pPr>
        <w:pStyle w:val="Otsikko4"/>
      </w:pPr>
      <w:bookmarkStart w:id="25" w:name="_sy5nxqq2kn4f" w:colFirst="0" w:colLast="0"/>
      <w:bookmarkEnd w:id="25"/>
      <w:r>
        <w:t>Toteutamme vaikuttavaa, saavutettavaa ja koko toimintaa läpileikkaavaa viestintää</w:t>
      </w:r>
    </w:p>
    <w:p w14:paraId="718284EA" w14:textId="77777777" w:rsidR="00B94DDE" w:rsidRDefault="00000000">
      <w:pPr>
        <w:numPr>
          <w:ilvl w:val="0"/>
          <w:numId w:val="4"/>
        </w:numPr>
      </w:pPr>
      <w:r>
        <w:t>Viestinnällä on olennainen merkitys liiton strategisten tavoitteiden toteutumisessa ja viestinnän tulee olla liiton toiminnan ytimessä. Keskitymme viestinnässä jäsenyhteisöihin ja sidosryhmiin.</w:t>
      </w:r>
    </w:p>
    <w:p w14:paraId="3731F0FB" w14:textId="77777777" w:rsidR="00B94DDE" w:rsidRDefault="00000000">
      <w:pPr>
        <w:numPr>
          <w:ilvl w:val="0"/>
          <w:numId w:val="4"/>
        </w:numPr>
      </w:pPr>
      <w:r>
        <w:t>Tehdäksemme vaikuttavampaa jäsen- ja edunvalvontaviestintää meidän on tärkeää kehittää kaikkien asiantuntijoiden viestinnällistä osaamista.</w:t>
      </w:r>
    </w:p>
    <w:p w14:paraId="11F69D49" w14:textId="77777777" w:rsidR="00B94DDE" w:rsidRDefault="00B94DDE">
      <w:pPr>
        <w:ind w:left="720"/>
      </w:pPr>
    </w:p>
    <w:p w14:paraId="3CFCB3AA" w14:textId="77777777" w:rsidR="00B94DDE" w:rsidRDefault="00000000">
      <w:pPr>
        <w:pStyle w:val="Otsikko5"/>
      </w:pPr>
      <w:bookmarkStart w:id="26" w:name="_5ahb77ugc8s2" w:colFirst="0" w:colLast="0"/>
      <w:bookmarkEnd w:id="26"/>
      <w:r>
        <w:t>Yleisarvio toteutumisesta</w:t>
      </w:r>
    </w:p>
    <w:p w14:paraId="458558CC" w14:textId="77777777" w:rsidR="00B94DDE" w:rsidRDefault="00000000">
      <w:pPr>
        <w:numPr>
          <w:ilvl w:val="0"/>
          <w:numId w:val="15"/>
        </w:numPr>
      </w:pPr>
      <w:r>
        <w:t xml:space="preserve">Olemme luoneet nykyisen strategian pohjalta uuden viestintästrategian vuonna 2021. Siinä on huomioitu strategian keskeiset tavoitteet. Viestintästrategian pohjalta olemme luoneet viestinnän tuloskortin, jolla voimme mitata viestintästrategian onnistumista, sekä päivittäneet operatiivisen viestinnän ohjeen koko toimiston viestinnän tueksi. Olemme ehtineet arvioida jo kerran </w:t>
      </w:r>
      <w:proofErr w:type="gramStart"/>
      <w:r>
        <w:t>uuden  viestintästrategian</w:t>
      </w:r>
      <w:proofErr w:type="gramEnd"/>
      <w:r>
        <w:t xml:space="preserve"> pohjalta viestinnän vahvistumista yhteisössämme. Subjektiiviseksi arvioksi saatiin 3,7/5.  </w:t>
      </w:r>
    </w:p>
    <w:p w14:paraId="27AC745C" w14:textId="77777777" w:rsidR="00B94DDE" w:rsidRDefault="00B94DDE">
      <w:pPr>
        <w:ind w:left="720"/>
      </w:pPr>
    </w:p>
    <w:p w14:paraId="1DF8B6A1" w14:textId="77777777" w:rsidR="00B94DDE" w:rsidRDefault="00000000">
      <w:pPr>
        <w:numPr>
          <w:ilvl w:val="0"/>
          <w:numId w:val="15"/>
        </w:numPr>
      </w:pPr>
      <w:r>
        <w:t xml:space="preserve">Edistääksemme kaikkien asiantuntijoiden viestinnällistä osaamista olemme järjestäneet jokaiselle viestintäkeskusteluita vuosittain, joissa on ollut tarkoituksen kartoittaa jokaisen koulutustarvetta ja sparrata jokaista omassa asiantuntijaviestinnässään. </w:t>
      </w:r>
    </w:p>
    <w:p w14:paraId="698303B8" w14:textId="77777777" w:rsidR="00B94DDE" w:rsidRDefault="00B94DDE">
      <w:pPr>
        <w:ind w:left="720"/>
      </w:pPr>
    </w:p>
    <w:p w14:paraId="6232A3C0" w14:textId="77777777" w:rsidR="00B94DDE" w:rsidRDefault="00000000">
      <w:pPr>
        <w:pStyle w:val="Otsikko5"/>
      </w:pPr>
      <w:bookmarkStart w:id="27" w:name="_cdrxi1las7t3" w:colFirst="0" w:colLast="0"/>
      <w:bookmarkEnd w:id="27"/>
      <w:r>
        <w:lastRenderedPageBreak/>
        <w:t>Kehityskohteita ja jatkotoimenpiteitä</w:t>
      </w:r>
    </w:p>
    <w:p w14:paraId="4BC0EAE5" w14:textId="77777777" w:rsidR="00B94DDE" w:rsidRDefault="00000000">
      <w:pPr>
        <w:numPr>
          <w:ilvl w:val="0"/>
          <w:numId w:val="16"/>
        </w:numPr>
      </w:pPr>
      <w:r>
        <w:t>Ylläpidämme ja kehitämme aktiivista sekä avointa viestintää jäsenyhteisöjen ja liiton välillä.</w:t>
      </w:r>
    </w:p>
    <w:p w14:paraId="43002D7B" w14:textId="77777777" w:rsidR="00B94DDE" w:rsidRDefault="00000000">
      <w:pPr>
        <w:numPr>
          <w:ilvl w:val="0"/>
          <w:numId w:val="16"/>
        </w:numPr>
      </w:pPr>
      <w:r>
        <w:t>Koulutamme toimijoitamme vaikuttamisviestinnässä silmällä pitäen yhteiskunnallista vaikuttamista, erityisesti ensi vuoden eduskuntavaaleja ajatellen.</w:t>
      </w:r>
    </w:p>
    <w:p w14:paraId="78DD9CCD" w14:textId="77777777" w:rsidR="00B94DDE" w:rsidRDefault="00000000">
      <w:pPr>
        <w:numPr>
          <w:ilvl w:val="0"/>
          <w:numId w:val="16"/>
        </w:numPr>
      </w:pPr>
      <w:r>
        <w:t>Kehitämme toimijoiden osaamista ja työkaluja jäsenistön parempaa palvelemista varten.</w:t>
      </w:r>
    </w:p>
    <w:sectPr w:rsidR="00B94DDE">
      <w:headerReference w:type="even" r:id="rId10"/>
      <w:headerReference w:type="default" r:id="rId11"/>
      <w:footerReference w:type="even" r:id="rId12"/>
      <w:footerReference w:type="default" r:id="rId13"/>
      <w:headerReference w:type="first" r:id="rId14"/>
      <w:footerReference w:type="first" r:id="rId15"/>
      <w:pgSz w:w="11906" w:h="16838"/>
      <w:pgMar w:top="2268" w:right="1077" w:bottom="1440" w:left="107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E498" w14:textId="77777777" w:rsidR="00842A8B" w:rsidRDefault="00842A8B">
      <w:pPr>
        <w:spacing w:line="240" w:lineRule="auto"/>
      </w:pPr>
      <w:r>
        <w:separator/>
      </w:r>
    </w:p>
  </w:endnote>
  <w:endnote w:type="continuationSeparator" w:id="0">
    <w:p w14:paraId="0458F15E" w14:textId="77777777" w:rsidR="00842A8B" w:rsidRDefault="00842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B4FD" w14:textId="77777777" w:rsidR="00275A47" w:rsidRDefault="00275A4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91AF" w14:textId="77777777" w:rsidR="00B94DDE" w:rsidRDefault="00B94DDE">
    <w:pPr>
      <w:tabs>
        <w:tab w:val="center" w:pos="4819"/>
        <w:tab w:val="right" w:pos="9638"/>
      </w:tabs>
      <w:rPr>
        <w:sz w:val="18"/>
        <w:szCs w:val="18"/>
      </w:rPr>
    </w:pPr>
  </w:p>
  <w:p w14:paraId="0C42B387" w14:textId="77777777" w:rsidR="00B94DDE" w:rsidRDefault="00000000">
    <w:pPr>
      <w:tabs>
        <w:tab w:val="right" w:pos="9768"/>
      </w:tabs>
      <w:rPr>
        <w:b/>
        <w:color w:val="065F7C"/>
        <w:sz w:val="18"/>
        <w:szCs w:val="18"/>
      </w:rPr>
    </w:pPr>
    <w:r>
      <w:rPr>
        <w:b/>
        <w:color w:val="065F7C"/>
        <w:sz w:val="18"/>
        <w:szCs w:val="18"/>
      </w:rPr>
      <w:t>Opiskelijoiden Liikuntaliitto ry (OLL)</w:t>
    </w:r>
    <w:r>
      <w:rPr>
        <w:b/>
        <w:color w:val="065F7C"/>
        <w:sz w:val="18"/>
        <w:szCs w:val="18"/>
      </w:rPr>
      <w:tab/>
      <w:t>Valimotie 10, FI-00380 Helsinki</w:t>
    </w:r>
  </w:p>
  <w:p w14:paraId="75EE0A6C" w14:textId="77777777" w:rsidR="00B94DDE" w:rsidRPr="00275A47" w:rsidRDefault="00000000">
    <w:pPr>
      <w:tabs>
        <w:tab w:val="right" w:pos="9768"/>
      </w:tabs>
      <w:rPr>
        <w:b/>
        <w:color w:val="065F7C"/>
        <w:sz w:val="18"/>
        <w:szCs w:val="18"/>
        <w:lang w:val="en-US"/>
      </w:rPr>
    </w:pPr>
    <w:proofErr w:type="spellStart"/>
    <w:r w:rsidRPr="00275A47">
      <w:rPr>
        <w:b/>
        <w:color w:val="065F7C"/>
        <w:sz w:val="18"/>
        <w:szCs w:val="18"/>
        <w:lang w:val="en-US"/>
      </w:rPr>
      <w:t>Studerandenas</w:t>
    </w:r>
    <w:proofErr w:type="spellEnd"/>
    <w:r w:rsidRPr="00275A47">
      <w:rPr>
        <w:b/>
        <w:color w:val="065F7C"/>
        <w:sz w:val="18"/>
        <w:szCs w:val="18"/>
        <w:lang w:val="en-US"/>
      </w:rPr>
      <w:t xml:space="preserve"> </w:t>
    </w:r>
    <w:proofErr w:type="spellStart"/>
    <w:r w:rsidRPr="00275A47">
      <w:rPr>
        <w:b/>
        <w:color w:val="065F7C"/>
        <w:sz w:val="18"/>
        <w:szCs w:val="18"/>
        <w:lang w:val="en-US"/>
      </w:rPr>
      <w:t>Idrottsförbund</w:t>
    </w:r>
    <w:proofErr w:type="spellEnd"/>
    <w:r w:rsidRPr="00275A47">
      <w:rPr>
        <w:b/>
        <w:color w:val="065F7C"/>
        <w:sz w:val="18"/>
        <w:szCs w:val="18"/>
        <w:lang w:val="en-US"/>
      </w:rPr>
      <w:t xml:space="preserve"> rf.</w:t>
    </w:r>
    <w:r w:rsidRPr="00275A47">
      <w:rPr>
        <w:b/>
        <w:color w:val="065F7C"/>
        <w:sz w:val="18"/>
        <w:szCs w:val="18"/>
        <w:lang w:val="en-US"/>
      </w:rPr>
      <w:tab/>
      <w:t>e-mail: oll@oll.fi</w:t>
    </w:r>
  </w:p>
  <w:p w14:paraId="4812BCE8" w14:textId="77777777" w:rsidR="00B94DDE" w:rsidRPr="00275A47" w:rsidRDefault="00000000">
    <w:pPr>
      <w:tabs>
        <w:tab w:val="right" w:pos="9768"/>
      </w:tabs>
      <w:spacing w:after="200"/>
      <w:rPr>
        <w:b/>
        <w:color w:val="065F7C"/>
        <w:sz w:val="18"/>
        <w:szCs w:val="18"/>
        <w:lang w:val="en-US"/>
      </w:rPr>
    </w:pPr>
    <w:r w:rsidRPr="00275A47">
      <w:rPr>
        <w:b/>
        <w:color w:val="065F7C"/>
        <w:sz w:val="18"/>
        <w:szCs w:val="18"/>
        <w:lang w:val="en-US"/>
      </w:rPr>
      <w:t>Finnish Student Sports Federation</w:t>
    </w:r>
    <w:r w:rsidRPr="00275A47">
      <w:rPr>
        <w:b/>
        <w:color w:val="065F7C"/>
        <w:sz w:val="18"/>
        <w:szCs w:val="18"/>
        <w:lang w:val="en-US"/>
      </w:rPr>
      <w:tab/>
      <w:t xml:space="preserve"> www.oll.fi</w:t>
    </w:r>
  </w:p>
  <w:p w14:paraId="11E5EADF" w14:textId="77777777" w:rsidR="00B94DDE" w:rsidRDefault="00000000">
    <w:pPr>
      <w:tabs>
        <w:tab w:val="right" w:pos="9768"/>
      </w:tabs>
      <w:rPr>
        <w:sz w:val="18"/>
        <w:szCs w:val="18"/>
      </w:rPr>
    </w:pPr>
    <w:r>
      <w:rPr>
        <w:sz w:val="22"/>
        <w:szCs w:val="22"/>
      </w:rPr>
      <w:fldChar w:fldCharType="begin"/>
    </w:r>
    <w:r>
      <w:rPr>
        <w:sz w:val="22"/>
        <w:szCs w:val="22"/>
      </w:rPr>
      <w:instrText>PAGE</w:instrText>
    </w:r>
    <w:r>
      <w:rPr>
        <w:sz w:val="22"/>
        <w:szCs w:val="22"/>
      </w:rPr>
      <w:fldChar w:fldCharType="separate"/>
    </w:r>
    <w:r w:rsidR="00275A47">
      <w:rPr>
        <w:noProof/>
        <w:sz w:val="22"/>
        <w:szCs w:val="22"/>
      </w:rPr>
      <w:t>1</w:t>
    </w:r>
    <w:r>
      <w:rPr>
        <w:sz w:val="22"/>
        <w:szCs w:val="22"/>
      </w:rPr>
      <w:fldChar w:fldCharType="end"/>
    </w:r>
    <w:r>
      <w:rPr>
        <w:sz w:val="22"/>
        <w:szCs w:val="22"/>
      </w:rPr>
      <w:t xml:space="preserve"> / </w:t>
    </w:r>
    <w:r>
      <w:rPr>
        <w:sz w:val="22"/>
        <w:szCs w:val="22"/>
      </w:rPr>
      <w:fldChar w:fldCharType="begin"/>
    </w:r>
    <w:r>
      <w:rPr>
        <w:sz w:val="22"/>
        <w:szCs w:val="22"/>
      </w:rPr>
      <w:instrText>NUMPAGES</w:instrText>
    </w:r>
    <w:r>
      <w:rPr>
        <w:sz w:val="22"/>
        <w:szCs w:val="22"/>
      </w:rPr>
      <w:fldChar w:fldCharType="separate"/>
    </w:r>
    <w:r w:rsidR="00275A47">
      <w:rPr>
        <w:noProof/>
        <w:sz w:val="22"/>
        <w:szCs w:val="22"/>
      </w:rPr>
      <w:t>2</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54B2" w14:textId="77777777" w:rsidR="00275A47" w:rsidRDefault="00275A4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2DA0" w14:textId="77777777" w:rsidR="00842A8B" w:rsidRDefault="00842A8B">
      <w:pPr>
        <w:spacing w:line="240" w:lineRule="auto"/>
      </w:pPr>
      <w:r>
        <w:separator/>
      </w:r>
    </w:p>
  </w:footnote>
  <w:footnote w:type="continuationSeparator" w:id="0">
    <w:p w14:paraId="673985B4" w14:textId="77777777" w:rsidR="00842A8B" w:rsidRDefault="00842A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D552" w14:textId="77777777" w:rsidR="00275A47" w:rsidRDefault="00275A4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D791" w14:textId="77777777" w:rsidR="00B94DDE" w:rsidRDefault="00000000">
    <w:pPr>
      <w:tabs>
        <w:tab w:val="center" w:pos="4819"/>
        <w:tab w:val="right" w:pos="9638"/>
      </w:tabs>
      <w:jc w:val="right"/>
    </w:pPr>
    <w:r>
      <w:tab/>
    </w:r>
    <w:r>
      <w:tab/>
    </w:r>
    <w:r>
      <w:rPr>
        <w:noProof/>
      </w:rPr>
      <w:drawing>
        <wp:anchor distT="114300" distB="114300" distL="114300" distR="114300" simplePos="0" relativeHeight="251658240" behindDoc="0" locked="0" layoutInCell="1" hidden="0" allowOverlap="1" wp14:anchorId="628F0A91" wp14:editId="2495389D">
          <wp:simplePos x="0" y="0"/>
          <wp:positionH relativeFrom="column">
            <wp:posOffset>52869</wp:posOffset>
          </wp:positionH>
          <wp:positionV relativeFrom="paragraph">
            <wp:posOffset>1</wp:posOffset>
          </wp:positionV>
          <wp:extent cx="940117" cy="919380"/>
          <wp:effectExtent l="0" t="0" r="0" b="0"/>
          <wp:wrapSquare wrapText="bothSides" distT="114300" distB="114300" distL="114300" distR="114300"/>
          <wp:docPr id="1"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2ADF8A0D" w14:textId="77777777" w:rsidR="00B94DDE" w:rsidRDefault="00B94DDE">
    <w:pPr>
      <w:tabs>
        <w:tab w:val="left" w:pos="7230"/>
      </w:tabs>
      <w:jc w:val="right"/>
    </w:pPr>
  </w:p>
  <w:p w14:paraId="5CBFED49" w14:textId="77777777" w:rsidR="00B94DDE" w:rsidRDefault="00B94DDE">
    <w:pPr>
      <w:tabs>
        <w:tab w:val="left" w:pos="7230"/>
      </w:tabs>
      <w:jc w:val="right"/>
    </w:pPr>
  </w:p>
  <w:p w14:paraId="49FEFE2F" w14:textId="77777777" w:rsidR="00B94DDE" w:rsidRDefault="00B94DDE">
    <w:pPr>
      <w:tabs>
        <w:tab w:val="left" w:pos="7230"/>
      </w:tabs>
      <w:jc w:val="right"/>
    </w:pPr>
  </w:p>
  <w:p w14:paraId="566A23CB" w14:textId="77777777" w:rsidR="00B94DDE" w:rsidRDefault="00B94DDE">
    <w:pPr>
      <w:tabs>
        <w:tab w:val="left" w:pos="72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651F" w14:textId="77777777" w:rsidR="00275A47" w:rsidRDefault="00275A4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FB1"/>
    <w:multiLevelType w:val="multilevel"/>
    <w:tmpl w:val="40EAA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8C6C2C"/>
    <w:multiLevelType w:val="multilevel"/>
    <w:tmpl w:val="62CCC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E428A3"/>
    <w:multiLevelType w:val="multilevel"/>
    <w:tmpl w:val="75361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840A29"/>
    <w:multiLevelType w:val="multilevel"/>
    <w:tmpl w:val="068211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BB35CF"/>
    <w:multiLevelType w:val="multilevel"/>
    <w:tmpl w:val="12C2D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C7A7BBF"/>
    <w:multiLevelType w:val="multilevel"/>
    <w:tmpl w:val="56264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2E7ADF"/>
    <w:multiLevelType w:val="multilevel"/>
    <w:tmpl w:val="242E70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825AB0"/>
    <w:multiLevelType w:val="multilevel"/>
    <w:tmpl w:val="ADE6E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B403A0"/>
    <w:multiLevelType w:val="multilevel"/>
    <w:tmpl w:val="5EA2F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3AC4E93"/>
    <w:multiLevelType w:val="multilevel"/>
    <w:tmpl w:val="5DA03A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C122193"/>
    <w:multiLevelType w:val="multilevel"/>
    <w:tmpl w:val="6E6EE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9712FA"/>
    <w:multiLevelType w:val="multilevel"/>
    <w:tmpl w:val="62D4F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C56409"/>
    <w:multiLevelType w:val="multilevel"/>
    <w:tmpl w:val="193C6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CC2D9C"/>
    <w:multiLevelType w:val="multilevel"/>
    <w:tmpl w:val="FDE26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4583768"/>
    <w:multiLevelType w:val="multilevel"/>
    <w:tmpl w:val="AEBCF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CB211EC"/>
    <w:multiLevelType w:val="multilevel"/>
    <w:tmpl w:val="8ECE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49141952">
    <w:abstractNumId w:val="8"/>
  </w:num>
  <w:num w:numId="2" w16cid:durableId="495222080">
    <w:abstractNumId w:val="7"/>
  </w:num>
  <w:num w:numId="3" w16cid:durableId="1668241719">
    <w:abstractNumId w:val="10"/>
  </w:num>
  <w:num w:numId="4" w16cid:durableId="106894475">
    <w:abstractNumId w:val="15"/>
  </w:num>
  <w:num w:numId="5" w16cid:durableId="1453550450">
    <w:abstractNumId w:val="11"/>
  </w:num>
  <w:num w:numId="6" w16cid:durableId="1178731546">
    <w:abstractNumId w:val="9"/>
  </w:num>
  <w:num w:numId="7" w16cid:durableId="799881897">
    <w:abstractNumId w:val="14"/>
  </w:num>
  <w:num w:numId="8" w16cid:durableId="733821809">
    <w:abstractNumId w:val="13"/>
  </w:num>
  <w:num w:numId="9" w16cid:durableId="1784304730">
    <w:abstractNumId w:val="0"/>
  </w:num>
  <w:num w:numId="10" w16cid:durableId="946621369">
    <w:abstractNumId w:val="3"/>
  </w:num>
  <w:num w:numId="11" w16cid:durableId="581454445">
    <w:abstractNumId w:val="2"/>
  </w:num>
  <w:num w:numId="12" w16cid:durableId="868834107">
    <w:abstractNumId w:val="4"/>
  </w:num>
  <w:num w:numId="13" w16cid:durableId="217474742">
    <w:abstractNumId w:val="5"/>
  </w:num>
  <w:num w:numId="14" w16cid:durableId="670764167">
    <w:abstractNumId w:val="6"/>
  </w:num>
  <w:num w:numId="15" w16cid:durableId="209802459">
    <w:abstractNumId w:val="1"/>
  </w:num>
  <w:num w:numId="16" w16cid:durableId="12910090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DE"/>
    <w:rsid w:val="00275A47"/>
    <w:rsid w:val="00842A8B"/>
    <w:rsid w:val="00B94DDE"/>
    <w:rsid w:val="00ED3B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99F75"/>
  <w15:docId w15:val="{F6A2777A-22E1-E249-8FCB-075115EA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fi-FI" w:eastAsia="fi-FI"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unhideWhenUsed/>
    <w:qFormat/>
    <w:pPr>
      <w:keepNext/>
      <w:keepLines/>
      <w:spacing w:after="200"/>
      <w:outlineLvl w:val="1"/>
    </w:pPr>
    <w:rPr>
      <w:b/>
      <w:sz w:val="36"/>
      <w:szCs w:val="36"/>
    </w:rPr>
  </w:style>
  <w:style w:type="paragraph" w:styleId="Otsikko3">
    <w:name w:val="heading 3"/>
    <w:basedOn w:val="Normaali"/>
    <w:next w:val="Normaali"/>
    <w:uiPriority w:val="9"/>
    <w:unhideWhenUsed/>
    <w:qFormat/>
    <w:pPr>
      <w:keepNext/>
      <w:keepLines/>
      <w:outlineLvl w:val="2"/>
    </w:pPr>
    <w:rPr>
      <w:b/>
      <w:color w:val="065F7C"/>
      <w:sz w:val="28"/>
      <w:szCs w:val="28"/>
    </w:rPr>
  </w:style>
  <w:style w:type="paragraph" w:styleId="Otsikko4">
    <w:name w:val="heading 4"/>
    <w:basedOn w:val="Normaali"/>
    <w:next w:val="Normaali"/>
    <w:uiPriority w:val="9"/>
    <w:unhideWhenUsed/>
    <w:qFormat/>
    <w:pPr>
      <w:keepNext/>
      <w:keepLines/>
      <w:outlineLvl w:val="3"/>
    </w:pPr>
    <w:rPr>
      <w:b/>
    </w:rPr>
  </w:style>
  <w:style w:type="paragraph" w:styleId="Otsikko5">
    <w:name w:val="heading 5"/>
    <w:basedOn w:val="Normaali"/>
    <w:next w:val="Normaali"/>
    <w:uiPriority w:val="9"/>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paragraph" w:styleId="Yltunniste">
    <w:name w:val="header"/>
    <w:basedOn w:val="Normaali"/>
    <w:link w:val="YltunnisteChar"/>
    <w:uiPriority w:val="99"/>
    <w:unhideWhenUsed/>
    <w:rsid w:val="00275A47"/>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275A47"/>
  </w:style>
  <w:style w:type="paragraph" w:styleId="Alatunniste">
    <w:name w:val="footer"/>
    <w:basedOn w:val="Normaali"/>
    <w:link w:val="AlatunnisteChar"/>
    <w:uiPriority w:val="99"/>
    <w:unhideWhenUsed/>
    <w:rsid w:val="00275A47"/>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27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l.fi/fi/tutkimus-ja-kehittaminen/tutkimukset-ja-hankkeet/korkeakouluopiskelijoiden-terveys-ja-hyvinvointitutkimus-kott-/kott-tutkimuksen-tuloksi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ths.fi/app/uploads/2020/01/KOTT_2016-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aviisari.fi/teaviisari/content/file/304/Liikunnan_perustaulukot_202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2586</Words>
  <Characters>20955</Characters>
  <Application>Microsoft Office Word</Application>
  <DocSecurity>0</DocSecurity>
  <Lines>174</Lines>
  <Paragraphs>46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 Peltokangas</cp:lastModifiedBy>
  <cp:revision>3</cp:revision>
  <cp:lastPrinted>2022-10-18T13:06:00Z</cp:lastPrinted>
  <dcterms:created xsi:type="dcterms:W3CDTF">2022-10-18T13:06:00Z</dcterms:created>
  <dcterms:modified xsi:type="dcterms:W3CDTF">2022-10-18T13:07:00Z</dcterms:modified>
</cp:coreProperties>
</file>